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003944" w14:textId="0505AA8B" w:rsidR="004D5E26" w:rsidRPr="005A4683" w:rsidRDefault="00827092" w:rsidP="000339E5">
      <w:pPr>
        <w:jc w:val="left"/>
        <w:rPr>
          <w:rFonts w:ascii="Cera Pro" w:hAnsi="Cera Pro"/>
          <w:b/>
          <w:color w:val="009999"/>
          <w:sz w:val="44"/>
          <w:szCs w:val="44"/>
          <w:lang w:val="sr-Latn-RS"/>
        </w:rPr>
      </w:pPr>
      <w:bookmarkStart w:id="1" w:name="_Hlk29898552"/>
      <w:r w:rsidRPr="005A4683">
        <w:rPr>
          <w:rFonts w:ascii="Cera Pro" w:hAnsi="Cera Pro"/>
          <w:b/>
          <w:color w:val="009999"/>
          <w:sz w:val="44"/>
          <w:szCs w:val="44"/>
          <w:lang w:val="sr-Latn-RS"/>
        </w:rPr>
        <w:t>BLACK FRIDAY</w:t>
      </w:r>
      <w:r w:rsidRPr="005A4683">
        <w:rPr>
          <w:rFonts w:ascii="Cera Pro" w:hAnsi="Cera Pro"/>
          <w:b/>
          <w:color w:val="009999"/>
          <w:sz w:val="44"/>
          <w:szCs w:val="44"/>
          <w:lang w:val="sr-Latn-RS"/>
        </w:rPr>
        <w:t xml:space="preserve">: </w:t>
      </w:r>
      <w:r w:rsidR="008B4D24" w:rsidRPr="005A4683">
        <w:rPr>
          <w:rFonts w:ascii="Cera Pro" w:hAnsi="Cera Pro"/>
          <w:b/>
          <w:color w:val="009999"/>
          <w:sz w:val="44"/>
          <w:szCs w:val="44"/>
          <w:lang w:val="sr-Latn-RS"/>
        </w:rPr>
        <w:t xml:space="preserve">BEČ </w:t>
      </w:r>
      <w:r w:rsidR="00844F46" w:rsidRPr="005A4683">
        <w:rPr>
          <w:rFonts w:ascii="Cera Pro" w:hAnsi="Cera Pro"/>
          <w:b/>
          <w:color w:val="009999"/>
          <w:sz w:val="44"/>
          <w:szCs w:val="44"/>
          <w:lang w:val="sr-Latn-RS"/>
        </w:rPr>
        <w:t>–</w:t>
      </w:r>
      <w:r w:rsidR="004D6067" w:rsidRPr="005A4683">
        <w:rPr>
          <w:rFonts w:ascii="Cera Pro" w:hAnsi="Cera Pro"/>
          <w:b/>
          <w:color w:val="009999"/>
          <w:sz w:val="44"/>
          <w:szCs w:val="44"/>
          <w:lang w:val="sr-Latn-RS"/>
        </w:rPr>
        <w:t>PARNDORF</w:t>
      </w:r>
    </w:p>
    <w:p w14:paraId="7A615DE2" w14:textId="18180B47" w:rsidR="00B705F6" w:rsidRPr="005A4683" w:rsidRDefault="007D41A7" w:rsidP="00B705F6">
      <w:pPr>
        <w:spacing w:after="160"/>
        <w:jc w:val="left"/>
        <w:rPr>
          <w:rFonts w:ascii="Cera Pro" w:hAnsi="Cera Pro"/>
          <w:b/>
          <w:color w:val="009999"/>
          <w:lang w:val="sr-Latn-RS"/>
        </w:rPr>
      </w:pPr>
      <w:r w:rsidRPr="005A4683">
        <w:rPr>
          <w:rFonts w:ascii="Cera Pro" w:hAnsi="Cera Pro"/>
          <w:b/>
          <w:color w:val="009999"/>
          <w:lang w:val="sr-Latn-RS"/>
        </w:rPr>
        <w:t>DATUM REALIZACIJE:</w:t>
      </w:r>
      <w:r w:rsidR="00263B03" w:rsidRPr="005A4683">
        <w:rPr>
          <w:rFonts w:ascii="Cera Pro" w:hAnsi="Cera Pro"/>
          <w:b/>
          <w:color w:val="009999"/>
          <w:lang w:val="sr-Latn-RS"/>
        </w:rPr>
        <w:t xml:space="preserve"> </w:t>
      </w:r>
      <w:r w:rsidR="00227671" w:rsidRPr="005A4683">
        <w:rPr>
          <w:rFonts w:ascii="Cera Pro" w:hAnsi="Cera Pro"/>
          <w:b/>
          <w:color w:val="009999"/>
          <w:lang w:val="sr-Latn-RS"/>
        </w:rPr>
        <w:t>28.11.-30.11.2025</w:t>
      </w:r>
    </w:p>
    <w:p w14:paraId="2FB595CD" w14:textId="2E2FC9E7" w:rsidR="00866B17" w:rsidRPr="00B705F6" w:rsidRDefault="004404AF" w:rsidP="00B705F6">
      <w:pPr>
        <w:spacing w:after="160"/>
        <w:jc w:val="left"/>
        <w:rPr>
          <w:rFonts w:ascii="Cera Pro" w:hAnsi="Cera Pro"/>
          <w:b/>
          <w:color w:val="783DFF"/>
          <w:lang w:val="sr-Latn-RS"/>
        </w:rPr>
      </w:pPr>
      <w:r w:rsidRPr="004404AF">
        <w:rPr>
          <w:rFonts w:ascii="Cera Pro" w:hAnsi="Cera Pro" w:cstheme="minorHAnsi"/>
          <w:lang w:val="sr-Latn-CS"/>
        </w:rPr>
        <w:t xml:space="preserve">Varnice nekadašnjeg sjaja moćne carevine i jedne sjajne kulture i danas se mogu primetiti baš ovde „na lepom plavom Dunavu"... Osetite baroknu atmosferu srednjeg veka i carski život moćne dinastije </w:t>
      </w:r>
      <w:proofErr w:type="spellStart"/>
      <w:r w:rsidRPr="004404AF">
        <w:rPr>
          <w:rFonts w:ascii="Cera Pro" w:hAnsi="Cera Pro" w:cstheme="minorHAnsi"/>
          <w:lang w:val="sr-Latn-CS"/>
        </w:rPr>
        <w:t>Habsburg</w:t>
      </w:r>
      <w:proofErr w:type="spellEnd"/>
      <w:r w:rsidRPr="004404AF">
        <w:rPr>
          <w:rFonts w:ascii="Cera Pro" w:hAnsi="Cera Pro" w:cstheme="minorHAnsi"/>
          <w:lang w:val="sr-Latn-CS"/>
        </w:rPr>
        <w:t xml:space="preserve">, jer sve što danas simbolizuje Beč poteklo je upravo iz zlatnog perioda vladavine </w:t>
      </w:r>
      <w:proofErr w:type="spellStart"/>
      <w:r w:rsidRPr="004404AF">
        <w:rPr>
          <w:rFonts w:ascii="Cera Pro" w:hAnsi="Cera Pro" w:cstheme="minorHAnsi"/>
          <w:lang w:val="sr-Latn-CS"/>
        </w:rPr>
        <w:t>Habsburgovaca</w:t>
      </w:r>
      <w:proofErr w:type="spellEnd"/>
      <w:r w:rsidRPr="004404AF">
        <w:rPr>
          <w:rFonts w:ascii="Cera Pro" w:hAnsi="Cera Pro" w:cstheme="minorHAnsi"/>
          <w:lang w:val="sr-Latn-CS"/>
        </w:rPr>
        <w:t xml:space="preserve">. </w:t>
      </w:r>
    </w:p>
    <w:p w14:paraId="286934DD" w14:textId="0A3FDD20" w:rsidR="007D41A7" w:rsidRPr="002F1BBA" w:rsidRDefault="00552902" w:rsidP="007D41A7">
      <w:pPr>
        <w:pStyle w:val="NoSpacing"/>
        <w:jc w:val="both"/>
        <w:rPr>
          <w:rFonts w:ascii="Cera Pro" w:hAnsi="Cera Pro"/>
          <w:b/>
          <w:color w:val="00BECB"/>
          <w:lang w:val="sr-Latn-CS"/>
        </w:rPr>
      </w:pPr>
      <w:r w:rsidRPr="002F1BBA">
        <w:rPr>
          <w:rFonts w:ascii="Cera Pro" w:hAnsi="Cera Pro"/>
          <w:b/>
          <w:noProof/>
          <w:color w:val="00BECD"/>
          <w:sz w:val="40"/>
          <w:szCs w:val="40"/>
          <w:lang w:val="sr-Latn-RS"/>
        </w:rPr>
        <w:drawing>
          <wp:anchor distT="0" distB="0" distL="114300" distR="114300" simplePos="0" relativeHeight="251658242" behindDoc="0" locked="0" layoutInCell="1" allowOverlap="1" wp14:anchorId="4E049C21" wp14:editId="252C776B">
            <wp:simplePos x="0" y="0"/>
            <wp:positionH relativeFrom="margin">
              <wp:posOffset>4324985</wp:posOffset>
            </wp:positionH>
            <wp:positionV relativeFrom="paragraph">
              <wp:posOffset>139065</wp:posOffset>
            </wp:positionV>
            <wp:extent cx="1809687" cy="1108710"/>
            <wp:effectExtent l="133350" t="133350" r="133985" b="129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73" cy="110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009999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1BBA">
        <w:rPr>
          <w:rFonts w:ascii="Cera Pro" w:hAnsi="Cera Pro"/>
          <w:noProof/>
        </w:rPr>
        <w:drawing>
          <wp:anchor distT="0" distB="0" distL="114300" distR="114300" simplePos="0" relativeHeight="251657215" behindDoc="0" locked="0" layoutInCell="1" allowOverlap="1" wp14:anchorId="246CD0B6" wp14:editId="65BD2B21">
            <wp:simplePos x="0" y="0"/>
            <wp:positionH relativeFrom="margin">
              <wp:posOffset>2176145</wp:posOffset>
            </wp:positionH>
            <wp:positionV relativeFrom="paragraph">
              <wp:posOffset>139065</wp:posOffset>
            </wp:positionV>
            <wp:extent cx="1872887" cy="1093470"/>
            <wp:effectExtent l="133350" t="133350" r="127635" b="1257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137" cy="10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009999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55F" w:rsidRPr="002F1BBA">
        <w:rPr>
          <w:rFonts w:ascii="Cera Pro" w:hAnsi="Cera Pro"/>
          <w:b/>
          <w:noProof/>
          <w:color w:val="00BECD"/>
          <w:sz w:val="40"/>
          <w:szCs w:val="40"/>
          <w:lang w:val="sr-Latn-RS"/>
        </w:rPr>
        <w:drawing>
          <wp:anchor distT="0" distB="0" distL="114300" distR="114300" simplePos="0" relativeHeight="251658240" behindDoc="0" locked="0" layoutInCell="1" allowOverlap="1" wp14:anchorId="3FD1B116" wp14:editId="2D566067">
            <wp:simplePos x="0" y="0"/>
            <wp:positionH relativeFrom="margin">
              <wp:posOffset>4445</wp:posOffset>
            </wp:positionH>
            <wp:positionV relativeFrom="paragraph">
              <wp:posOffset>141605</wp:posOffset>
            </wp:positionV>
            <wp:extent cx="1809750" cy="1079500"/>
            <wp:effectExtent l="133350" t="133350" r="133350" b="1397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958" b="2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009999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DBE60" w14:textId="1E90649A" w:rsidR="007D41A7" w:rsidRPr="002F1BBA" w:rsidRDefault="007D41A7" w:rsidP="007D41A7">
      <w:pPr>
        <w:pStyle w:val="NoSpacing"/>
        <w:jc w:val="both"/>
        <w:rPr>
          <w:rFonts w:ascii="Cera Pro" w:hAnsi="Cera Pro"/>
          <w:b/>
          <w:color w:val="00BECB"/>
          <w:lang w:val="sr-Latn-CS"/>
        </w:rPr>
      </w:pPr>
    </w:p>
    <w:p w14:paraId="7B1D5CA3" w14:textId="77777777" w:rsidR="007D41A7" w:rsidRPr="002F1BBA" w:rsidRDefault="007D41A7" w:rsidP="007D41A7">
      <w:pPr>
        <w:pStyle w:val="NoSpacing"/>
        <w:jc w:val="both"/>
        <w:rPr>
          <w:rFonts w:ascii="Cera Pro" w:hAnsi="Cera Pro"/>
          <w:b/>
          <w:color w:val="00BECB"/>
          <w:lang w:val="sr-Latn-CS"/>
        </w:rPr>
      </w:pPr>
    </w:p>
    <w:p w14:paraId="3077CB68" w14:textId="77777777" w:rsidR="007D41A7" w:rsidRDefault="007D41A7" w:rsidP="007D41A7">
      <w:pPr>
        <w:pStyle w:val="NoSpacing"/>
        <w:jc w:val="both"/>
        <w:rPr>
          <w:rFonts w:ascii="Cera Pro" w:hAnsi="Cera Pro"/>
          <w:b/>
          <w:color w:val="00BECB"/>
          <w:lang w:val="sr-Latn-CS"/>
        </w:rPr>
      </w:pPr>
    </w:p>
    <w:p w14:paraId="3F8C1B1D" w14:textId="77777777" w:rsidR="00E242D6" w:rsidRPr="002F1BBA" w:rsidRDefault="00E242D6" w:rsidP="007D41A7">
      <w:pPr>
        <w:pStyle w:val="NoSpacing"/>
        <w:jc w:val="both"/>
        <w:rPr>
          <w:rFonts w:ascii="Cera Pro" w:hAnsi="Cera Pro"/>
          <w:b/>
          <w:color w:val="00BECB"/>
          <w:lang w:val="sr-Latn-CS"/>
        </w:rPr>
      </w:pPr>
    </w:p>
    <w:p w14:paraId="1FD7E755" w14:textId="77777777" w:rsidR="007D41A7" w:rsidRDefault="007D41A7" w:rsidP="007D41A7">
      <w:pPr>
        <w:pStyle w:val="NoSpacing"/>
        <w:jc w:val="both"/>
        <w:rPr>
          <w:rFonts w:ascii="Cera Pro" w:hAnsi="Cera Pro"/>
          <w:b/>
          <w:color w:val="00BECB"/>
          <w:lang w:val="sr-Latn-CS"/>
        </w:rPr>
      </w:pPr>
    </w:p>
    <w:p w14:paraId="5F747CA9" w14:textId="33FA346F" w:rsidR="004404AF" w:rsidRDefault="00B705F6" w:rsidP="007D41A7">
      <w:pPr>
        <w:pStyle w:val="NoSpacing"/>
        <w:jc w:val="both"/>
        <w:rPr>
          <w:rFonts w:ascii="Cera Pro" w:hAnsi="Cera Pro"/>
          <w:b/>
          <w:color w:val="00BECB"/>
          <w:lang w:val="sr-Latn-CS"/>
        </w:rPr>
      </w:pPr>
      <w:r>
        <w:rPr>
          <w:rFonts w:ascii="Cera Pro" w:hAnsi="Cera Pro"/>
          <w:b/>
          <w:color w:val="00BECB"/>
          <w:lang w:val="sr-Latn-CS"/>
        </w:rPr>
        <w:t xml:space="preserve">   </w:t>
      </w:r>
    </w:p>
    <w:p w14:paraId="18530818" w14:textId="77777777" w:rsidR="004404AF" w:rsidRPr="002F1BBA" w:rsidRDefault="004404AF" w:rsidP="007D41A7">
      <w:pPr>
        <w:pStyle w:val="NoSpacing"/>
        <w:jc w:val="both"/>
        <w:rPr>
          <w:rFonts w:ascii="Cera Pro" w:hAnsi="Cera Pro"/>
          <w:b/>
          <w:color w:val="00BECB"/>
          <w:lang w:val="sr-Latn-CS"/>
        </w:rPr>
      </w:pPr>
    </w:p>
    <w:p w14:paraId="119297A1" w14:textId="3F282325" w:rsidR="00FD08D2" w:rsidRPr="005A4683" w:rsidRDefault="007D41A7" w:rsidP="00B705F6">
      <w:pPr>
        <w:pStyle w:val="NoSpacing"/>
        <w:rPr>
          <w:rFonts w:ascii="Cera Pro" w:hAnsi="Cera Pro"/>
          <w:b/>
          <w:color w:val="009999"/>
          <w:sz w:val="20"/>
          <w:szCs w:val="20"/>
          <w:lang w:val="sr-Latn-CS"/>
        </w:rPr>
      </w:pPr>
      <w:r w:rsidRPr="005A4683">
        <w:rPr>
          <w:rFonts w:ascii="Cera Pro" w:hAnsi="Cera Pro"/>
          <w:b/>
          <w:color w:val="009999"/>
          <w:sz w:val="20"/>
          <w:szCs w:val="20"/>
          <w:lang w:val="sr-Latn-CS"/>
        </w:rPr>
        <w:t>POŽAREVAC</w:t>
      </w:r>
      <w:r w:rsidR="00E375E5" w:rsidRPr="005A4683">
        <w:rPr>
          <w:rFonts w:ascii="Cera Pro" w:hAnsi="Cera Pro"/>
          <w:b/>
          <w:color w:val="009999"/>
          <w:sz w:val="20"/>
          <w:szCs w:val="20"/>
          <w:lang w:val="sr-Latn-CS"/>
        </w:rPr>
        <w:t xml:space="preserve"> </w:t>
      </w:r>
      <w:r w:rsidRPr="005A4683">
        <w:rPr>
          <w:rFonts w:ascii="Cera Pro" w:hAnsi="Cera Pro"/>
          <w:b/>
          <w:color w:val="009999"/>
          <w:sz w:val="20"/>
          <w:szCs w:val="20"/>
          <w:lang w:val="sr-Latn-CS"/>
        </w:rPr>
        <w:t>–</w:t>
      </w:r>
      <w:r w:rsidR="00E375E5" w:rsidRPr="005A4683">
        <w:rPr>
          <w:rFonts w:ascii="Cera Pro" w:hAnsi="Cera Pro"/>
          <w:b/>
          <w:color w:val="009999"/>
          <w:sz w:val="20"/>
          <w:szCs w:val="20"/>
          <w:lang w:val="sr-Latn-CS"/>
        </w:rPr>
        <w:t xml:space="preserve"> </w:t>
      </w:r>
      <w:r w:rsidRPr="005A4683">
        <w:rPr>
          <w:rFonts w:ascii="Cera Pro" w:hAnsi="Cera Pro"/>
          <w:b/>
          <w:color w:val="009999"/>
          <w:sz w:val="20"/>
          <w:szCs w:val="20"/>
          <w:lang w:val="sr-Latn-CS"/>
        </w:rPr>
        <w:t>BEOGRAD</w:t>
      </w:r>
      <w:r w:rsidR="00E375E5" w:rsidRPr="005A4683">
        <w:rPr>
          <w:rFonts w:ascii="Cera Pro" w:hAnsi="Cera Pro"/>
          <w:b/>
          <w:color w:val="009999"/>
          <w:sz w:val="20"/>
          <w:szCs w:val="20"/>
          <w:lang w:val="sr-Latn-CS"/>
        </w:rPr>
        <w:t xml:space="preserve"> </w:t>
      </w:r>
      <w:r w:rsidR="007A346C" w:rsidRPr="005A4683">
        <w:rPr>
          <w:rFonts w:ascii="Cera Pro" w:hAnsi="Cera Pro"/>
          <w:b/>
          <w:color w:val="009999"/>
          <w:lang w:val="sr-Latn-CS"/>
        </w:rPr>
        <w:t>–</w:t>
      </w:r>
      <w:r w:rsidR="00E375E5" w:rsidRPr="005A4683">
        <w:rPr>
          <w:rFonts w:ascii="Cera Pro" w:hAnsi="Cera Pro"/>
          <w:b/>
          <w:color w:val="009999"/>
          <w:lang w:val="sr-Latn-CS"/>
        </w:rPr>
        <w:t xml:space="preserve"> </w:t>
      </w:r>
      <w:r w:rsidR="00FD08D2" w:rsidRPr="005A4683">
        <w:rPr>
          <w:rFonts w:ascii="Cera Pro" w:hAnsi="Cera Pro"/>
          <w:b/>
          <w:color w:val="009999"/>
          <w:sz w:val="20"/>
          <w:szCs w:val="20"/>
          <w:lang w:val="sr-Latn-CS"/>
        </w:rPr>
        <w:t>BEČ</w:t>
      </w:r>
      <w:r w:rsidR="00E375E5" w:rsidRPr="005A4683">
        <w:rPr>
          <w:rFonts w:ascii="Cera Pro" w:hAnsi="Cera Pro"/>
          <w:b/>
          <w:color w:val="009999"/>
          <w:sz w:val="20"/>
          <w:szCs w:val="20"/>
          <w:lang w:val="sr-Latn-CS"/>
        </w:rPr>
        <w:t xml:space="preserve"> </w:t>
      </w:r>
      <w:r w:rsidR="00E375E5" w:rsidRPr="005A4683">
        <w:rPr>
          <w:rFonts w:ascii="Cera Pro" w:hAnsi="Cera Pro"/>
          <w:b/>
          <w:color w:val="009999"/>
          <w:lang w:val="sr-Latn-CS"/>
        </w:rPr>
        <w:t xml:space="preserve">– </w:t>
      </w:r>
      <w:r w:rsidRPr="005A4683">
        <w:rPr>
          <w:rFonts w:ascii="Cera Pro" w:hAnsi="Cera Pro"/>
          <w:b/>
          <w:color w:val="009999"/>
          <w:sz w:val="20"/>
          <w:szCs w:val="20"/>
          <w:lang w:val="sr-Latn-CS"/>
        </w:rPr>
        <w:t>BEOGRAD</w:t>
      </w:r>
      <w:r w:rsidR="00E375E5" w:rsidRPr="005A4683">
        <w:rPr>
          <w:rFonts w:ascii="Cera Pro" w:hAnsi="Cera Pro"/>
          <w:b/>
          <w:color w:val="009999"/>
          <w:sz w:val="20"/>
          <w:szCs w:val="20"/>
          <w:lang w:val="sr-Latn-CS"/>
        </w:rPr>
        <w:t xml:space="preserve"> – </w:t>
      </w:r>
      <w:r w:rsidRPr="005A4683">
        <w:rPr>
          <w:rFonts w:ascii="Cera Pro" w:hAnsi="Cera Pro"/>
          <w:b/>
          <w:color w:val="009999"/>
          <w:sz w:val="20"/>
          <w:szCs w:val="20"/>
          <w:lang w:val="sr-Latn-CS"/>
        </w:rPr>
        <w:t>POŽAREVAC</w:t>
      </w:r>
    </w:p>
    <w:p w14:paraId="7249E3E1" w14:textId="77777777" w:rsidR="00047023" w:rsidRPr="00047023" w:rsidRDefault="00047023" w:rsidP="00047023">
      <w:pPr>
        <w:jc w:val="left"/>
        <w:rPr>
          <w:rFonts w:eastAsia="Times New Roman" w:cstheme="minorHAnsi"/>
          <w:b/>
          <w:bCs/>
          <w:sz w:val="24"/>
          <w:szCs w:val="24"/>
          <w:lang w:val="sr-Latn-CS" w:eastAsia="sr-Latn-CS"/>
        </w:rPr>
      </w:pPr>
      <w:r w:rsidRPr="00047023">
        <w:rPr>
          <w:rFonts w:eastAsia="Times New Roman" w:cstheme="minorHAnsi"/>
          <w:b/>
          <w:bCs/>
          <w:sz w:val="24"/>
          <w:szCs w:val="24"/>
          <w:lang w:val="sr-Latn-CS" w:eastAsia="sr-Latn-CS"/>
        </w:rPr>
        <w:t xml:space="preserve">1. dan  POŽAREVAC – BEOGRAD... </w:t>
      </w:r>
    </w:p>
    <w:p w14:paraId="17B82833" w14:textId="38DF689A" w:rsidR="00047023" w:rsidRPr="00047023" w:rsidRDefault="00047023" w:rsidP="00047023">
      <w:pPr>
        <w:jc w:val="left"/>
        <w:rPr>
          <w:rFonts w:eastAsia="Times New Roman" w:cstheme="minorHAnsi"/>
          <w:sz w:val="24"/>
          <w:szCs w:val="24"/>
          <w:lang w:val="sr-Latn-CS" w:eastAsia="sr-Latn-CS"/>
        </w:rPr>
      </w:pPr>
      <w:r w:rsidRPr="00047023">
        <w:rPr>
          <w:rFonts w:eastAsia="Times New Roman" w:cstheme="minorHAnsi"/>
          <w:sz w:val="24"/>
          <w:szCs w:val="24"/>
          <w:lang w:val="sr-Latn-CS" w:eastAsia="sr-Latn-CS"/>
        </w:rPr>
        <w:t>Polazak autobusa iz Požarevca sa autobuske stanice u 2</w:t>
      </w:r>
      <w:r w:rsidR="00381D54">
        <w:rPr>
          <w:rFonts w:eastAsia="Times New Roman" w:cstheme="minorHAnsi"/>
          <w:sz w:val="24"/>
          <w:szCs w:val="24"/>
          <w:lang w:val="sr-Latn-CS" w:eastAsia="sr-Latn-CS"/>
        </w:rPr>
        <w:t>0</w:t>
      </w:r>
      <w:r w:rsidRPr="00047023">
        <w:rPr>
          <w:rFonts w:eastAsia="Times New Roman" w:cstheme="minorHAnsi"/>
          <w:sz w:val="24"/>
          <w:szCs w:val="24"/>
          <w:lang w:val="sr-Latn-CS" w:eastAsia="sr-Latn-CS"/>
        </w:rPr>
        <w:t>:</w:t>
      </w:r>
      <w:r w:rsidR="00381D54">
        <w:rPr>
          <w:rFonts w:eastAsia="Times New Roman" w:cstheme="minorHAnsi"/>
          <w:sz w:val="24"/>
          <w:szCs w:val="24"/>
          <w:lang w:val="sr-Latn-CS" w:eastAsia="sr-Latn-CS"/>
        </w:rPr>
        <w:t xml:space="preserve">00h. </w:t>
      </w:r>
      <w:r w:rsidRPr="00047023">
        <w:rPr>
          <w:rFonts w:eastAsia="Times New Roman" w:cstheme="minorHAnsi"/>
          <w:sz w:val="24"/>
          <w:szCs w:val="24"/>
          <w:lang w:val="sr-Latn-CS" w:eastAsia="sr-Latn-CS"/>
        </w:rPr>
        <w:t xml:space="preserve">Noćna vožnja kroz Mađarsku sa pauzama po potrebi. </w:t>
      </w:r>
    </w:p>
    <w:p w14:paraId="0EEAF0F1" w14:textId="77777777" w:rsidR="00047023" w:rsidRPr="00047023" w:rsidRDefault="00047023" w:rsidP="00047023">
      <w:pPr>
        <w:jc w:val="left"/>
        <w:rPr>
          <w:rFonts w:eastAsia="Times New Roman" w:cstheme="minorHAnsi"/>
          <w:b/>
          <w:bCs/>
          <w:sz w:val="24"/>
          <w:szCs w:val="24"/>
          <w:lang w:val="sr-Latn-CS" w:eastAsia="sr-Latn-CS"/>
        </w:rPr>
      </w:pPr>
      <w:r w:rsidRPr="00047023">
        <w:rPr>
          <w:rFonts w:eastAsia="Times New Roman" w:cstheme="minorHAnsi"/>
          <w:b/>
          <w:bCs/>
          <w:sz w:val="24"/>
          <w:szCs w:val="24"/>
          <w:lang w:val="sr-Latn-CS" w:eastAsia="sr-Latn-CS"/>
        </w:rPr>
        <w:t>2. dan  BEČ....</w:t>
      </w:r>
    </w:p>
    <w:p w14:paraId="6629FACE" w14:textId="3904BAAF" w:rsidR="00047023" w:rsidRPr="00047023" w:rsidRDefault="00047023" w:rsidP="00047023">
      <w:pPr>
        <w:jc w:val="left"/>
        <w:rPr>
          <w:rFonts w:eastAsia="Times New Roman" w:cstheme="minorHAnsi"/>
          <w:sz w:val="24"/>
          <w:szCs w:val="24"/>
          <w:lang w:val="sr-Latn-CS" w:eastAsia="sr-Latn-CS"/>
        </w:rPr>
      </w:pPr>
      <w:r w:rsidRPr="00047023">
        <w:rPr>
          <w:rFonts w:eastAsia="Times New Roman" w:cstheme="minorHAnsi"/>
          <w:sz w:val="24"/>
          <w:szCs w:val="24"/>
          <w:lang w:val="sr-Latn-CS" w:eastAsia="sr-Latn-CS"/>
        </w:rPr>
        <w:t xml:space="preserve">Dolazak u Beč u jutarnjim satima. </w:t>
      </w:r>
      <w:r w:rsidR="00381D54">
        <w:rPr>
          <w:rFonts w:eastAsia="Times New Roman" w:cstheme="minorHAnsi"/>
          <w:sz w:val="24"/>
          <w:szCs w:val="24"/>
          <w:lang w:val="sr-Latn-CS" w:eastAsia="sr-Latn-CS"/>
        </w:rPr>
        <w:t>Obilazak grada</w:t>
      </w:r>
      <w:r w:rsidR="008C6515">
        <w:rPr>
          <w:rFonts w:eastAsia="Times New Roman" w:cstheme="minorHAnsi"/>
          <w:sz w:val="24"/>
          <w:szCs w:val="24"/>
          <w:lang w:val="sr-Latn-CS" w:eastAsia="sr-Latn-CS"/>
        </w:rPr>
        <w:t xml:space="preserve">. </w:t>
      </w:r>
      <w:r w:rsidRPr="00047023">
        <w:rPr>
          <w:rFonts w:eastAsia="Times New Roman" w:cstheme="minorHAnsi"/>
          <w:sz w:val="24"/>
          <w:szCs w:val="24"/>
          <w:lang w:val="sr-Latn-CS" w:eastAsia="sr-Latn-CS"/>
        </w:rPr>
        <w:t>Slobodno vreme za šoping do 18:00 časova.</w:t>
      </w:r>
      <w:r w:rsidR="0031098D" w:rsidRPr="0031098D">
        <w:t xml:space="preserve"> </w:t>
      </w:r>
      <w:proofErr w:type="spellStart"/>
      <w:r w:rsidR="0031098D" w:rsidRPr="0031098D">
        <w:rPr>
          <w:rFonts w:eastAsia="Times New Roman" w:cstheme="minorHAnsi"/>
          <w:sz w:val="24"/>
          <w:szCs w:val="24"/>
          <w:lang w:val="sr-Latn-CS" w:eastAsia="sr-Latn-CS"/>
        </w:rPr>
        <w:t>Parndorf</w:t>
      </w:r>
      <w:proofErr w:type="spellEnd"/>
      <w:r w:rsidR="0031098D" w:rsidRPr="0031098D">
        <w:rPr>
          <w:rFonts w:eastAsia="Times New Roman" w:cstheme="minorHAnsi"/>
          <w:sz w:val="24"/>
          <w:szCs w:val="24"/>
          <w:lang w:val="sr-Latn-CS" w:eastAsia="sr-Latn-CS"/>
        </w:rPr>
        <w:t xml:space="preserve">  </w:t>
      </w:r>
      <w:proofErr w:type="spellStart"/>
      <w:r w:rsidR="0031098D" w:rsidRPr="0031098D">
        <w:rPr>
          <w:rFonts w:eastAsia="Times New Roman" w:cstheme="minorHAnsi"/>
          <w:sz w:val="24"/>
          <w:szCs w:val="24"/>
          <w:lang w:val="sr-Latn-CS" w:eastAsia="sr-Latn-CS"/>
        </w:rPr>
        <w:t>outlet</w:t>
      </w:r>
      <w:proofErr w:type="spellEnd"/>
      <w:r w:rsidR="0031098D" w:rsidRPr="0031098D">
        <w:rPr>
          <w:rFonts w:eastAsia="Times New Roman" w:cstheme="minorHAnsi"/>
          <w:sz w:val="24"/>
          <w:szCs w:val="24"/>
          <w:lang w:val="sr-Latn-CS" w:eastAsia="sr-Latn-CS"/>
        </w:rPr>
        <w:t xml:space="preserve">, trgovinski centar na preko 37000 m2, 150 radnji sa preko 600 </w:t>
      </w:r>
      <w:proofErr w:type="spellStart"/>
      <w:r w:rsidR="0031098D" w:rsidRPr="0031098D">
        <w:rPr>
          <w:rFonts w:eastAsia="Times New Roman" w:cstheme="minorHAnsi"/>
          <w:sz w:val="24"/>
          <w:szCs w:val="24"/>
          <w:lang w:val="sr-Latn-CS" w:eastAsia="sr-Latn-CS"/>
        </w:rPr>
        <w:t>brendiranih</w:t>
      </w:r>
      <w:proofErr w:type="spellEnd"/>
      <w:r w:rsidR="0031098D" w:rsidRPr="0031098D">
        <w:rPr>
          <w:rFonts w:eastAsia="Times New Roman" w:cstheme="minorHAnsi"/>
          <w:sz w:val="24"/>
          <w:szCs w:val="24"/>
          <w:lang w:val="sr-Latn-CS" w:eastAsia="sr-Latn-CS"/>
        </w:rPr>
        <w:t xml:space="preserve"> artikala, dečije, muške i ženske konfekcije, sportske obuće, torbi, igračaka i još mnogo mnogo toga, sa popustom i do 75%. Radno vreme </w:t>
      </w:r>
      <w:proofErr w:type="spellStart"/>
      <w:r w:rsidR="0031098D" w:rsidRPr="0031098D">
        <w:rPr>
          <w:rFonts w:eastAsia="Times New Roman" w:cstheme="minorHAnsi"/>
          <w:sz w:val="24"/>
          <w:szCs w:val="24"/>
          <w:lang w:val="sr-Latn-CS" w:eastAsia="sr-Latn-CS"/>
        </w:rPr>
        <w:t>outleta</w:t>
      </w:r>
      <w:proofErr w:type="spellEnd"/>
      <w:r w:rsidR="0031098D" w:rsidRPr="0031098D">
        <w:rPr>
          <w:rFonts w:eastAsia="Times New Roman" w:cstheme="minorHAnsi"/>
          <w:sz w:val="24"/>
          <w:szCs w:val="24"/>
          <w:lang w:val="sr-Latn-CS" w:eastAsia="sr-Latn-CS"/>
        </w:rPr>
        <w:t xml:space="preserve"> je subotom od 9h do 18h. </w:t>
      </w:r>
      <w:proofErr w:type="spellStart"/>
      <w:r w:rsidR="0031098D" w:rsidRPr="0031098D">
        <w:rPr>
          <w:rFonts w:eastAsia="Times New Roman" w:cstheme="minorHAnsi"/>
          <w:sz w:val="24"/>
          <w:szCs w:val="24"/>
          <w:lang w:val="sr-Latn-CS" w:eastAsia="sr-Latn-CS"/>
        </w:rPr>
        <w:t>Pandorf</w:t>
      </w:r>
      <w:proofErr w:type="spellEnd"/>
      <w:r w:rsidR="0031098D" w:rsidRPr="0031098D">
        <w:rPr>
          <w:rFonts w:eastAsia="Times New Roman" w:cstheme="minorHAnsi"/>
          <w:sz w:val="24"/>
          <w:szCs w:val="24"/>
          <w:lang w:val="sr-Latn-CS" w:eastAsia="sr-Latn-CS"/>
        </w:rPr>
        <w:t xml:space="preserve"> je mnogo više od običnog šoping </w:t>
      </w:r>
      <w:proofErr w:type="spellStart"/>
      <w:r w:rsidR="0031098D" w:rsidRPr="0031098D">
        <w:rPr>
          <w:rFonts w:eastAsia="Times New Roman" w:cstheme="minorHAnsi"/>
          <w:sz w:val="24"/>
          <w:szCs w:val="24"/>
          <w:lang w:val="sr-Latn-CS" w:eastAsia="sr-Latn-CS"/>
        </w:rPr>
        <w:t>cenra</w:t>
      </w:r>
      <w:proofErr w:type="spellEnd"/>
      <w:r w:rsidR="0031098D" w:rsidRPr="0031098D">
        <w:rPr>
          <w:rFonts w:eastAsia="Times New Roman" w:cstheme="minorHAnsi"/>
          <w:sz w:val="24"/>
          <w:szCs w:val="24"/>
          <w:lang w:val="sr-Latn-CS" w:eastAsia="sr-Latn-CS"/>
        </w:rPr>
        <w:t>. To je mesto gde se možete opustiti, šetati i uz prijatnu atmosferu pronaći ponešto za svakog člana vaše porodice.</w:t>
      </w:r>
      <w:r w:rsidRPr="00047023">
        <w:rPr>
          <w:rFonts w:eastAsia="Times New Roman" w:cstheme="minorHAnsi"/>
          <w:sz w:val="24"/>
          <w:szCs w:val="24"/>
          <w:lang w:val="sr-Latn-CS" w:eastAsia="sr-Latn-CS"/>
        </w:rPr>
        <w:t xml:space="preserve"> U 18:00 časova polazak za Srbiju. Dnevno noćna vožnja sa pauzama po potrebi.  </w:t>
      </w:r>
    </w:p>
    <w:p w14:paraId="7387A5F2" w14:textId="77777777" w:rsidR="00047023" w:rsidRPr="00047023" w:rsidRDefault="00047023" w:rsidP="00047023">
      <w:pPr>
        <w:jc w:val="left"/>
        <w:rPr>
          <w:rFonts w:eastAsia="Times New Roman" w:cstheme="minorHAnsi"/>
          <w:b/>
          <w:bCs/>
          <w:sz w:val="24"/>
          <w:szCs w:val="24"/>
          <w:lang w:val="sr-Latn-CS" w:eastAsia="sr-Latn-CS"/>
        </w:rPr>
      </w:pPr>
      <w:r w:rsidRPr="00047023">
        <w:rPr>
          <w:rFonts w:eastAsia="Times New Roman" w:cstheme="minorHAnsi"/>
          <w:b/>
          <w:bCs/>
          <w:sz w:val="24"/>
          <w:szCs w:val="24"/>
          <w:lang w:val="sr-Latn-CS" w:eastAsia="sr-Latn-CS"/>
        </w:rPr>
        <w:t xml:space="preserve">3. dan ...NOVI SAD - BEOGRAD – POŽAREVAC </w:t>
      </w:r>
    </w:p>
    <w:p w14:paraId="35F63172" w14:textId="77777777" w:rsidR="00047023" w:rsidRPr="00047023" w:rsidRDefault="00047023" w:rsidP="00047023">
      <w:pPr>
        <w:jc w:val="left"/>
        <w:rPr>
          <w:rFonts w:eastAsia="Times New Roman" w:cstheme="minorHAnsi"/>
          <w:sz w:val="24"/>
          <w:szCs w:val="24"/>
          <w:lang w:val="sr-Latn-CS" w:eastAsia="sr-Latn-CS"/>
        </w:rPr>
      </w:pPr>
      <w:r w:rsidRPr="00047023">
        <w:rPr>
          <w:rFonts w:eastAsia="Times New Roman" w:cstheme="minorHAnsi"/>
          <w:sz w:val="24"/>
          <w:szCs w:val="24"/>
          <w:lang w:val="sr-Latn-CS" w:eastAsia="sr-Latn-CS"/>
        </w:rPr>
        <w:t xml:space="preserve">Dolazak u Beograd i Požarevac u ranim jutarnjim satima. </w:t>
      </w:r>
    </w:p>
    <w:p w14:paraId="15B6CC37" w14:textId="4AD9EC95" w:rsidR="00047023" w:rsidRPr="00047023" w:rsidRDefault="00047023" w:rsidP="00047023">
      <w:pPr>
        <w:jc w:val="left"/>
        <w:rPr>
          <w:rFonts w:eastAsia="Times New Roman" w:cstheme="minorHAnsi"/>
          <w:sz w:val="24"/>
          <w:szCs w:val="24"/>
          <w:lang w:val="sr-Latn-CS" w:eastAsia="sr-Latn-CS"/>
        </w:rPr>
      </w:pPr>
    </w:p>
    <w:p w14:paraId="06B7F1BA" w14:textId="21100DBF" w:rsidR="002D7451" w:rsidRPr="00C57634" w:rsidRDefault="007D41A7" w:rsidP="00047023">
      <w:pPr>
        <w:jc w:val="right"/>
        <w:rPr>
          <w:rFonts w:ascii="Cera Pro" w:hAnsi="Cera Pro"/>
          <w:b/>
          <w:color w:val="009999"/>
          <w:sz w:val="28"/>
          <w:lang w:val="sr-Latn-RS"/>
        </w:rPr>
      </w:pPr>
      <w:r w:rsidRPr="00C57634">
        <w:rPr>
          <w:rFonts w:ascii="Cera Pro" w:hAnsi="Cera Pro"/>
          <w:b/>
          <w:color w:val="009999"/>
          <w:sz w:val="28"/>
          <w:lang w:val="sr-Cyrl-RS"/>
        </w:rPr>
        <w:t>CENA ARANŽMANA</w:t>
      </w:r>
      <w:r w:rsidR="00292EA1" w:rsidRPr="00C57634">
        <w:rPr>
          <w:rFonts w:ascii="Cera Pro" w:hAnsi="Cera Pro"/>
          <w:b/>
          <w:color w:val="009999"/>
          <w:sz w:val="28"/>
          <w:lang w:val="sr-Latn-RS"/>
        </w:rPr>
        <w:t>:</w:t>
      </w:r>
      <w:r w:rsidR="00A10A49" w:rsidRPr="00C57634">
        <w:rPr>
          <w:rFonts w:ascii="Cera Pro" w:hAnsi="Cera Pro"/>
          <w:b/>
          <w:color w:val="009999"/>
          <w:sz w:val="28"/>
          <w:lang w:val="sr-Latn-RS"/>
        </w:rPr>
        <w:t>65</w:t>
      </w:r>
      <w:r w:rsidR="00292EA1" w:rsidRPr="00C57634">
        <w:rPr>
          <w:rFonts w:ascii="Cera Pro" w:hAnsi="Cera Pro"/>
          <w:b/>
          <w:color w:val="009999"/>
          <w:sz w:val="28"/>
          <w:lang w:val="sr-Latn-RS"/>
        </w:rPr>
        <w:t xml:space="preserve"> </w:t>
      </w:r>
      <w:r w:rsidR="00050866" w:rsidRPr="00C57634">
        <w:rPr>
          <w:rFonts w:ascii="Cera Pro" w:hAnsi="Cera Pro"/>
          <w:b/>
          <w:color w:val="009999"/>
          <w:sz w:val="28"/>
          <w:lang w:val="sr-Latn-RS"/>
        </w:rPr>
        <w:t>€</w:t>
      </w:r>
      <w:r w:rsidR="00292EA1" w:rsidRPr="00C57634">
        <w:rPr>
          <w:rFonts w:ascii="Cera Pro" w:hAnsi="Cera Pro"/>
          <w:b/>
          <w:color w:val="009999"/>
          <w:sz w:val="28"/>
          <w:lang w:val="sr-Latn-RS"/>
        </w:rPr>
        <w:t xml:space="preserve"> </w:t>
      </w:r>
      <w:r w:rsidR="00A10A49" w:rsidRPr="00C57634">
        <w:rPr>
          <w:rFonts w:ascii="Cera Pro" w:hAnsi="Cera Pro"/>
          <w:b/>
          <w:color w:val="009999"/>
          <w:sz w:val="28"/>
          <w:lang w:val="sr-Latn-RS"/>
        </w:rPr>
        <w:t>iz Požarevca</w:t>
      </w:r>
      <w:r w:rsidR="00292EA1" w:rsidRPr="00C57634">
        <w:rPr>
          <w:rFonts w:ascii="Cera Pro" w:hAnsi="Cera Pro"/>
          <w:b/>
          <w:color w:val="009999"/>
          <w:sz w:val="28"/>
          <w:lang w:val="sr-Latn-RS"/>
        </w:rPr>
        <w:t xml:space="preserve"> </w:t>
      </w:r>
    </w:p>
    <w:p w14:paraId="418C3ABF" w14:textId="77777777" w:rsidR="00290EC2" w:rsidRDefault="00DA303F" w:rsidP="00290EC2">
      <w:pPr>
        <w:jc w:val="right"/>
        <w:rPr>
          <w:rFonts w:ascii="Cera Pro" w:hAnsi="Cera Pro"/>
          <w:b/>
          <w:lang w:val="sr-Latn-RS"/>
        </w:rPr>
      </w:pPr>
      <w:r w:rsidRPr="00DA303F">
        <w:rPr>
          <w:rFonts w:ascii="Cera Pro" w:hAnsi="Cera Pro"/>
          <w:b/>
          <w:lang w:val="sr-Latn-RS"/>
        </w:rPr>
        <w:t>Doplata za polaske iz: Majdanpeka – 10€, Golupca -8€, Velikog Gradišta 5€ (minimum 10 putnika)</w:t>
      </w:r>
      <w:bookmarkStart w:id="2" w:name="_Hlk29898621"/>
    </w:p>
    <w:p w14:paraId="047B7989" w14:textId="3BB698DD" w:rsidR="007D41A7" w:rsidRPr="00C57634" w:rsidRDefault="007D41A7" w:rsidP="00290EC2">
      <w:pPr>
        <w:jc w:val="left"/>
        <w:rPr>
          <w:rFonts w:ascii="Cera Pro" w:hAnsi="Cera Pro"/>
          <w:b/>
          <w:color w:val="009999"/>
          <w:lang w:val="sr-Latn-RS"/>
        </w:rPr>
      </w:pPr>
      <w:r w:rsidRPr="00C57634">
        <w:rPr>
          <w:rFonts w:ascii="Cera Pro" w:hAnsi="Cera Pro"/>
          <w:b/>
          <w:color w:val="009999"/>
          <w:lang w:val="sr-Latn-RS"/>
        </w:rPr>
        <w:t>CENA ARANŽMANA OBUHVATA:</w:t>
      </w:r>
    </w:p>
    <w:p w14:paraId="0FF235CB" w14:textId="68D420F7" w:rsidR="007D41A7" w:rsidRPr="002F1BBA" w:rsidRDefault="007D41A7" w:rsidP="007D41A7">
      <w:pPr>
        <w:numPr>
          <w:ilvl w:val="0"/>
          <w:numId w:val="11"/>
        </w:numPr>
        <w:rPr>
          <w:rFonts w:ascii="Cera Pro" w:hAnsi="Cera Pro"/>
          <w:lang w:val="sr-Latn-RS"/>
        </w:rPr>
      </w:pPr>
      <w:r w:rsidRPr="002F1BBA">
        <w:rPr>
          <w:rFonts w:ascii="Cera Pro" w:hAnsi="Cera Pro"/>
          <w:lang w:val="sr-Latn-RS"/>
        </w:rPr>
        <w:t>Prevoz turističkim autobusom (audio, TV, DVD, klima...) na relacijama prema programu</w:t>
      </w:r>
      <w:r w:rsidR="00BE720A" w:rsidRPr="002F1BBA">
        <w:rPr>
          <w:rFonts w:ascii="Cera Pro" w:hAnsi="Cera Pro"/>
          <w:lang w:val="sr-Latn-RS"/>
        </w:rPr>
        <w:t xml:space="preserve"> putovanja</w:t>
      </w:r>
    </w:p>
    <w:p w14:paraId="1985E940" w14:textId="77777777" w:rsidR="00B37440" w:rsidRPr="00B37440" w:rsidRDefault="00B37440" w:rsidP="00B37440">
      <w:pPr>
        <w:pStyle w:val="ListParagraph"/>
        <w:numPr>
          <w:ilvl w:val="0"/>
          <w:numId w:val="11"/>
        </w:numPr>
        <w:rPr>
          <w:rFonts w:ascii="Cera Pro" w:hAnsi="Cera Pro"/>
          <w:lang w:val="sr-Latn-RS"/>
        </w:rPr>
      </w:pPr>
      <w:r w:rsidRPr="00B37440">
        <w:rPr>
          <w:rFonts w:ascii="Cera Pro" w:hAnsi="Cera Pro"/>
          <w:lang w:val="sr-Latn-RS"/>
        </w:rPr>
        <w:t>Usluge licenciranog turističkog vodiča/pratioca tokom trajanja aranžmana</w:t>
      </w:r>
    </w:p>
    <w:p w14:paraId="4151FC9D" w14:textId="77777777" w:rsidR="00B37440" w:rsidRPr="00B37440" w:rsidRDefault="00B37440" w:rsidP="00B37440">
      <w:pPr>
        <w:pStyle w:val="ListParagraph"/>
        <w:numPr>
          <w:ilvl w:val="0"/>
          <w:numId w:val="11"/>
        </w:numPr>
        <w:rPr>
          <w:rFonts w:ascii="Cera Pro" w:hAnsi="Cera Pro"/>
          <w:lang w:val="sr-Latn-RS"/>
        </w:rPr>
      </w:pPr>
      <w:r w:rsidRPr="00B37440">
        <w:rPr>
          <w:rFonts w:ascii="Cera Pro" w:hAnsi="Cera Pro"/>
          <w:lang w:val="sr-Latn-RS"/>
        </w:rPr>
        <w:t>Troškovi organizacije</w:t>
      </w:r>
    </w:p>
    <w:p w14:paraId="42F68D3F" w14:textId="77777777" w:rsidR="007D41A7" w:rsidRPr="00C57634" w:rsidRDefault="007D41A7" w:rsidP="007D41A7">
      <w:pPr>
        <w:rPr>
          <w:rFonts w:ascii="Cera Pro" w:hAnsi="Cera Pro"/>
          <w:b/>
          <w:color w:val="009999"/>
          <w:lang w:val="sr-Latn-RS"/>
        </w:rPr>
      </w:pPr>
      <w:r w:rsidRPr="00C57634">
        <w:rPr>
          <w:rFonts w:ascii="Cera Pro" w:hAnsi="Cera Pro"/>
          <w:b/>
          <w:color w:val="009999"/>
          <w:lang w:val="sr-Latn-RS"/>
        </w:rPr>
        <w:t>CENA ARANŽMANA NE OBUHVATA:</w:t>
      </w:r>
    </w:p>
    <w:p w14:paraId="079593D7" w14:textId="77777777" w:rsidR="007D41A7" w:rsidRPr="004B41E4" w:rsidRDefault="007D41A7" w:rsidP="007D41A7">
      <w:pPr>
        <w:numPr>
          <w:ilvl w:val="0"/>
          <w:numId w:val="11"/>
        </w:numPr>
        <w:rPr>
          <w:rFonts w:ascii="Cera Pro" w:hAnsi="Cera Pro"/>
          <w:lang w:val="sr-Cyrl-RS"/>
        </w:rPr>
      </w:pPr>
      <w:proofErr w:type="spellStart"/>
      <w:r w:rsidRPr="002F1BBA">
        <w:rPr>
          <w:rFonts w:ascii="Cera Pro" w:hAnsi="Cera Pro"/>
          <w:lang w:val="sr-Cyrl-RS"/>
        </w:rPr>
        <w:t>Individualne</w:t>
      </w:r>
      <w:proofErr w:type="spellEnd"/>
      <w:r w:rsidRPr="002F1BBA">
        <w:rPr>
          <w:rFonts w:ascii="Cera Pro" w:hAnsi="Cera Pro"/>
          <w:lang w:val="sr-Cyrl-RS"/>
        </w:rPr>
        <w:t xml:space="preserve"> </w:t>
      </w:r>
      <w:proofErr w:type="spellStart"/>
      <w:r w:rsidRPr="002F1BBA">
        <w:rPr>
          <w:rFonts w:ascii="Cera Pro" w:hAnsi="Cera Pro"/>
          <w:lang w:val="sr-Cyrl-RS"/>
        </w:rPr>
        <w:t>troškove</w:t>
      </w:r>
      <w:proofErr w:type="spellEnd"/>
    </w:p>
    <w:p w14:paraId="1B7B006F" w14:textId="27B2F3B0" w:rsidR="004B41E4" w:rsidRPr="002F1BBA" w:rsidRDefault="004B41E4" w:rsidP="007D41A7">
      <w:pPr>
        <w:numPr>
          <w:ilvl w:val="0"/>
          <w:numId w:val="11"/>
        </w:numPr>
        <w:rPr>
          <w:rFonts w:ascii="Cera Pro" w:hAnsi="Cera Pro"/>
          <w:lang w:val="sr-Cyrl-RS"/>
        </w:rPr>
      </w:pPr>
      <w:r>
        <w:rPr>
          <w:rFonts w:ascii="Cera Pro" w:hAnsi="Cera Pro"/>
          <w:lang w:val="sr-Latn-RS"/>
        </w:rPr>
        <w:t>Fakultativne izlete</w:t>
      </w:r>
    </w:p>
    <w:p w14:paraId="10554C71" w14:textId="77777777" w:rsidR="007D41A7" w:rsidRPr="002F1BBA" w:rsidRDefault="007D41A7" w:rsidP="007D41A7">
      <w:pPr>
        <w:numPr>
          <w:ilvl w:val="0"/>
          <w:numId w:val="11"/>
        </w:numPr>
        <w:rPr>
          <w:rFonts w:ascii="Cera Pro" w:hAnsi="Cera Pro"/>
          <w:lang w:val="sr-Cyrl-RS"/>
        </w:rPr>
      </w:pPr>
      <w:r w:rsidRPr="002F1BBA">
        <w:rPr>
          <w:rFonts w:ascii="Cera Pro" w:hAnsi="Cera Pro"/>
          <w:lang w:val="sr-Latn-RS"/>
        </w:rPr>
        <w:t>Ulaznice za muzeje i druge kulturno-istorijske spomenike</w:t>
      </w:r>
    </w:p>
    <w:p w14:paraId="54CAD921" w14:textId="11E5B752" w:rsidR="00A16964" w:rsidRPr="00B705F6" w:rsidRDefault="007D41A7" w:rsidP="004B41E4">
      <w:pPr>
        <w:numPr>
          <w:ilvl w:val="0"/>
          <w:numId w:val="11"/>
        </w:numPr>
        <w:rPr>
          <w:rFonts w:ascii="Cera Pro" w:hAnsi="Cera Pro"/>
          <w:lang w:val="sr-Cyrl-RS"/>
        </w:rPr>
      </w:pPr>
      <w:proofErr w:type="spellStart"/>
      <w:r w:rsidRPr="002F1BBA">
        <w:rPr>
          <w:rFonts w:ascii="Cera Pro" w:hAnsi="Cera Pro"/>
          <w:lang w:val="sr-Cyrl-RS"/>
        </w:rPr>
        <w:t>Ostale</w:t>
      </w:r>
      <w:proofErr w:type="spellEnd"/>
      <w:r w:rsidRPr="002F1BBA">
        <w:rPr>
          <w:rFonts w:ascii="Cera Pro" w:hAnsi="Cera Pro"/>
          <w:lang w:val="sr-Cyrl-RS"/>
        </w:rPr>
        <w:t xml:space="preserve"> </w:t>
      </w:r>
      <w:proofErr w:type="spellStart"/>
      <w:r w:rsidRPr="002F1BBA">
        <w:rPr>
          <w:rFonts w:ascii="Cera Pro" w:hAnsi="Cera Pro"/>
          <w:lang w:val="sr-Cyrl-RS"/>
        </w:rPr>
        <w:t>troškove</w:t>
      </w:r>
      <w:proofErr w:type="spellEnd"/>
      <w:r w:rsidRPr="002F1BBA">
        <w:rPr>
          <w:rFonts w:ascii="Cera Pro" w:hAnsi="Cera Pro"/>
          <w:lang w:val="sr-Cyrl-RS"/>
        </w:rPr>
        <w:t xml:space="preserve"> </w:t>
      </w:r>
      <w:proofErr w:type="spellStart"/>
      <w:r w:rsidRPr="002F1BBA">
        <w:rPr>
          <w:rFonts w:ascii="Cera Pro" w:hAnsi="Cera Pro"/>
          <w:lang w:val="sr-Cyrl-RS"/>
        </w:rPr>
        <w:t>koji</w:t>
      </w:r>
      <w:proofErr w:type="spellEnd"/>
      <w:r w:rsidRPr="002F1BBA">
        <w:rPr>
          <w:rFonts w:ascii="Cera Pro" w:hAnsi="Cera Pro"/>
          <w:lang w:val="sr-Cyrl-RS"/>
        </w:rPr>
        <w:t xml:space="preserve"> </w:t>
      </w:r>
      <w:proofErr w:type="spellStart"/>
      <w:r w:rsidRPr="002F1BBA">
        <w:rPr>
          <w:rFonts w:ascii="Cera Pro" w:hAnsi="Cera Pro"/>
          <w:lang w:val="sr-Cyrl-RS"/>
        </w:rPr>
        <w:t>nisu</w:t>
      </w:r>
      <w:proofErr w:type="spellEnd"/>
      <w:r w:rsidRPr="002F1BBA">
        <w:rPr>
          <w:rFonts w:ascii="Cera Pro" w:hAnsi="Cera Pro"/>
          <w:lang w:val="sr-Cyrl-RS"/>
        </w:rPr>
        <w:t xml:space="preserve"> </w:t>
      </w:r>
      <w:proofErr w:type="spellStart"/>
      <w:r w:rsidRPr="002F1BBA">
        <w:rPr>
          <w:rFonts w:ascii="Cera Pro" w:hAnsi="Cera Pro"/>
          <w:lang w:val="sr-Cyrl-RS"/>
        </w:rPr>
        <w:t>obuhvaćeni</w:t>
      </w:r>
      <w:proofErr w:type="spellEnd"/>
      <w:r w:rsidRPr="002F1BBA">
        <w:rPr>
          <w:rFonts w:ascii="Cera Pro" w:hAnsi="Cera Pro"/>
          <w:lang w:val="sr-Cyrl-RS"/>
        </w:rPr>
        <w:t xml:space="preserve"> </w:t>
      </w:r>
      <w:proofErr w:type="spellStart"/>
      <w:r w:rsidRPr="002F1BBA">
        <w:rPr>
          <w:rFonts w:ascii="Cera Pro" w:hAnsi="Cera Pro"/>
          <w:lang w:val="sr-Cyrl-RS"/>
        </w:rPr>
        <w:t>programom</w:t>
      </w:r>
      <w:proofErr w:type="spellEnd"/>
      <w:r w:rsidRPr="002F1BBA">
        <w:rPr>
          <w:rFonts w:ascii="Cera Pro" w:hAnsi="Cera Pro"/>
          <w:lang w:val="sr-Cyrl-RS"/>
        </w:rPr>
        <w:t xml:space="preserve">. </w:t>
      </w:r>
    </w:p>
    <w:p w14:paraId="1869B12C" w14:textId="77DE6E36" w:rsidR="00FD6EAC" w:rsidRPr="00482DF0" w:rsidRDefault="004B41E4" w:rsidP="009C44F3">
      <w:pPr>
        <w:rPr>
          <w:rFonts w:ascii="Cera Pro" w:hAnsi="Cera Pro"/>
          <w:sz w:val="18"/>
          <w:szCs w:val="18"/>
          <w:lang w:val="sr-Latn-RS"/>
        </w:rPr>
      </w:pPr>
      <w:r w:rsidRPr="00C57634">
        <w:rPr>
          <w:rFonts w:ascii="Cera Pro" w:hAnsi="Cera Pro"/>
          <w:b/>
          <w:bCs/>
          <w:color w:val="009999"/>
          <w:sz w:val="20"/>
          <w:szCs w:val="20"/>
          <w:lang w:val="sr-Cyrl-RS"/>
        </w:rPr>
        <w:t>FAKULTATIVNI IZLETI:</w:t>
      </w:r>
      <w:r w:rsidR="00B705F6" w:rsidRPr="00C57634">
        <w:rPr>
          <w:rFonts w:ascii="Cera Pro" w:hAnsi="Cera Pro"/>
          <w:b/>
          <w:bCs/>
          <w:color w:val="009999"/>
          <w:sz w:val="20"/>
          <w:szCs w:val="20"/>
          <w:lang w:val="sr-Latn-RS"/>
        </w:rPr>
        <w:t xml:space="preserve"> </w:t>
      </w:r>
      <w:r w:rsidRPr="008B4D24">
        <w:rPr>
          <w:rFonts w:ascii="Cera Pro" w:hAnsi="Cera Pro"/>
          <w:sz w:val="20"/>
          <w:szCs w:val="20"/>
          <w:lang w:val="sr-Cyrl-RS"/>
        </w:rPr>
        <w:t>(</w:t>
      </w:r>
      <w:proofErr w:type="spellStart"/>
      <w:r w:rsidRPr="008B4D24">
        <w:rPr>
          <w:rFonts w:ascii="Cera Pro" w:hAnsi="Cera Pro"/>
          <w:sz w:val="18"/>
          <w:szCs w:val="18"/>
          <w:lang w:val="sr-Cyrl-RS"/>
        </w:rPr>
        <w:t>minimum</w:t>
      </w:r>
      <w:proofErr w:type="spellEnd"/>
      <w:r w:rsidRPr="008B4D24">
        <w:rPr>
          <w:rFonts w:ascii="Cera Pro" w:hAnsi="Cera Pro"/>
          <w:sz w:val="18"/>
          <w:szCs w:val="18"/>
          <w:lang w:val="sr-Cyrl-RS"/>
        </w:rPr>
        <w:t xml:space="preserve"> 25 </w:t>
      </w:r>
      <w:proofErr w:type="spellStart"/>
      <w:r w:rsidRPr="008B4D24">
        <w:rPr>
          <w:rFonts w:ascii="Cera Pro" w:hAnsi="Cera Pro"/>
          <w:sz w:val="18"/>
          <w:szCs w:val="18"/>
          <w:lang w:val="sr-Cyrl-RS"/>
        </w:rPr>
        <w:t>pax</w:t>
      </w:r>
      <w:proofErr w:type="spellEnd"/>
      <w:r w:rsidRPr="008B4D24">
        <w:rPr>
          <w:rFonts w:ascii="Cera Pro" w:hAnsi="Cera Pro"/>
          <w:sz w:val="18"/>
          <w:szCs w:val="18"/>
          <w:lang w:val="sr-Cyrl-RS"/>
        </w:rPr>
        <w:t xml:space="preserve"> za </w:t>
      </w:r>
      <w:proofErr w:type="spellStart"/>
      <w:r w:rsidRPr="008B4D24">
        <w:rPr>
          <w:rFonts w:ascii="Cera Pro" w:hAnsi="Cera Pro"/>
          <w:sz w:val="18"/>
          <w:szCs w:val="18"/>
          <w:lang w:val="sr-Cyrl-RS"/>
        </w:rPr>
        <w:t>realizaciju</w:t>
      </w:r>
      <w:proofErr w:type="spellEnd"/>
      <w:r w:rsidRPr="008B4D24">
        <w:rPr>
          <w:rFonts w:ascii="Cera Pro" w:hAnsi="Cera Pro"/>
          <w:sz w:val="18"/>
          <w:szCs w:val="18"/>
          <w:lang w:val="sr-Cyrl-RS"/>
        </w:rPr>
        <w:t>)</w:t>
      </w:r>
    </w:p>
    <w:p w14:paraId="490F5D5C" w14:textId="57DC992C" w:rsidR="009C44F3" w:rsidRPr="008B4D24" w:rsidRDefault="009C44F3" w:rsidP="009C44F3">
      <w:pPr>
        <w:rPr>
          <w:rFonts w:ascii="Cera Pro" w:hAnsi="Cera Pro"/>
          <w:sz w:val="18"/>
          <w:szCs w:val="18"/>
          <w:lang w:val="sr-Latn-RS"/>
        </w:rPr>
      </w:pPr>
      <w:r w:rsidRPr="008B4D24">
        <w:rPr>
          <w:rFonts w:ascii="Cera Pro" w:hAnsi="Cera Pro"/>
          <w:sz w:val="18"/>
          <w:szCs w:val="18"/>
          <w:lang w:val="sr-Cyrl-RS"/>
        </w:rPr>
        <w:t>-</w:t>
      </w:r>
      <w:r w:rsidRPr="008B4D24">
        <w:rPr>
          <w:rFonts w:ascii="Cera Pro" w:hAnsi="Cera Pro"/>
          <w:sz w:val="18"/>
          <w:szCs w:val="18"/>
          <w:lang w:val="sr-Latn-RS"/>
        </w:rPr>
        <w:t xml:space="preserve"> </w:t>
      </w:r>
      <w:proofErr w:type="spellStart"/>
      <w:r w:rsidRPr="008B4D24">
        <w:rPr>
          <w:rFonts w:ascii="Cera Pro" w:hAnsi="Cera Pro"/>
          <w:sz w:val="18"/>
          <w:szCs w:val="18"/>
          <w:lang w:val="sr-Cyrl-RS"/>
        </w:rPr>
        <w:t>Dvorac</w:t>
      </w:r>
      <w:proofErr w:type="spellEnd"/>
      <w:r w:rsidRPr="008B4D24">
        <w:rPr>
          <w:rFonts w:ascii="Cera Pro" w:hAnsi="Cera Pro"/>
          <w:sz w:val="18"/>
          <w:szCs w:val="18"/>
          <w:lang w:val="sr-Cyrl-RS"/>
        </w:rPr>
        <w:t xml:space="preserve"> </w:t>
      </w:r>
      <w:proofErr w:type="spellStart"/>
      <w:r w:rsidRPr="008B4D24">
        <w:rPr>
          <w:rFonts w:ascii="Cera Pro" w:hAnsi="Cera Pro"/>
          <w:sz w:val="18"/>
          <w:szCs w:val="18"/>
          <w:lang w:val="sr-Cyrl-RS"/>
        </w:rPr>
        <w:t>Šenbrun</w:t>
      </w:r>
      <w:proofErr w:type="spellEnd"/>
      <w:r w:rsidRPr="008B4D24">
        <w:rPr>
          <w:rFonts w:ascii="Cera Pro" w:hAnsi="Cera Pro"/>
          <w:sz w:val="18"/>
          <w:szCs w:val="18"/>
          <w:lang w:val="sr-Cyrl-RS"/>
        </w:rPr>
        <w:t xml:space="preserve">: </w:t>
      </w:r>
      <w:proofErr w:type="spellStart"/>
      <w:r w:rsidRPr="008B4D24">
        <w:rPr>
          <w:rFonts w:ascii="Cera Pro" w:hAnsi="Cera Pro"/>
          <w:sz w:val="18"/>
          <w:szCs w:val="18"/>
          <w:lang w:val="sr-Cyrl-RS"/>
        </w:rPr>
        <w:t>bez</w:t>
      </w:r>
      <w:proofErr w:type="spellEnd"/>
      <w:r w:rsidRPr="008B4D24">
        <w:rPr>
          <w:rFonts w:ascii="Cera Pro" w:hAnsi="Cera Pro"/>
          <w:sz w:val="18"/>
          <w:szCs w:val="18"/>
          <w:lang w:val="sr-Cyrl-RS"/>
        </w:rPr>
        <w:t xml:space="preserve"> </w:t>
      </w:r>
      <w:proofErr w:type="spellStart"/>
      <w:r w:rsidRPr="008B4D24">
        <w:rPr>
          <w:rFonts w:ascii="Cera Pro" w:hAnsi="Cera Pro"/>
          <w:sz w:val="18"/>
          <w:szCs w:val="18"/>
          <w:lang w:val="sr-Cyrl-RS"/>
        </w:rPr>
        <w:t>ulaznice,prevoz</w:t>
      </w:r>
      <w:proofErr w:type="spellEnd"/>
      <w:r w:rsidRPr="008B4D24">
        <w:rPr>
          <w:rFonts w:ascii="Cera Pro" w:hAnsi="Cera Pro"/>
          <w:sz w:val="18"/>
          <w:szCs w:val="18"/>
          <w:lang w:val="sr-Cyrl-RS"/>
        </w:rPr>
        <w:t xml:space="preserve"> i </w:t>
      </w:r>
      <w:proofErr w:type="spellStart"/>
      <w:r w:rsidRPr="008B4D24">
        <w:rPr>
          <w:rFonts w:ascii="Cera Pro" w:hAnsi="Cera Pro"/>
          <w:sz w:val="18"/>
          <w:szCs w:val="18"/>
          <w:lang w:val="sr-Cyrl-RS"/>
        </w:rPr>
        <w:t>slobodno</w:t>
      </w:r>
      <w:proofErr w:type="spellEnd"/>
      <w:r w:rsidRPr="008B4D24">
        <w:rPr>
          <w:rFonts w:ascii="Cera Pro" w:hAnsi="Cera Pro"/>
          <w:sz w:val="18"/>
          <w:szCs w:val="18"/>
          <w:lang w:val="sr-Cyrl-RS"/>
        </w:rPr>
        <w:t xml:space="preserve"> </w:t>
      </w:r>
      <w:proofErr w:type="spellStart"/>
      <w:r w:rsidRPr="008B4D24">
        <w:rPr>
          <w:rFonts w:ascii="Cera Pro" w:hAnsi="Cera Pro"/>
          <w:sz w:val="18"/>
          <w:szCs w:val="18"/>
          <w:lang w:val="sr-Cyrl-RS"/>
        </w:rPr>
        <w:t>vreme</w:t>
      </w:r>
      <w:proofErr w:type="spellEnd"/>
      <w:r w:rsidRPr="008B4D24">
        <w:rPr>
          <w:rFonts w:ascii="Cera Pro" w:hAnsi="Cera Pro"/>
          <w:sz w:val="18"/>
          <w:szCs w:val="18"/>
          <w:lang w:val="sr-Cyrl-RS"/>
        </w:rPr>
        <w:t xml:space="preserve"> za </w:t>
      </w:r>
      <w:proofErr w:type="spellStart"/>
      <w:r w:rsidRPr="008B4D24">
        <w:rPr>
          <w:rFonts w:ascii="Cera Pro" w:hAnsi="Cera Pro"/>
          <w:sz w:val="18"/>
          <w:szCs w:val="18"/>
          <w:lang w:val="sr-Cyrl-RS"/>
        </w:rPr>
        <w:t>panoramsko</w:t>
      </w:r>
      <w:proofErr w:type="spellEnd"/>
      <w:r w:rsidRPr="008B4D24">
        <w:rPr>
          <w:rFonts w:ascii="Cera Pro" w:hAnsi="Cera Pro"/>
          <w:sz w:val="18"/>
          <w:szCs w:val="18"/>
          <w:lang w:val="sr-Cyrl-RS"/>
        </w:rPr>
        <w:t xml:space="preserve"> </w:t>
      </w:r>
      <w:proofErr w:type="spellStart"/>
      <w:r w:rsidRPr="008B4D24">
        <w:rPr>
          <w:rFonts w:ascii="Cera Pro" w:hAnsi="Cera Pro"/>
          <w:sz w:val="18"/>
          <w:szCs w:val="18"/>
          <w:lang w:val="sr-Cyrl-RS"/>
        </w:rPr>
        <w:t>razgledanje,šetnju</w:t>
      </w:r>
      <w:proofErr w:type="spellEnd"/>
      <w:r w:rsidRPr="008B4D24">
        <w:rPr>
          <w:rFonts w:ascii="Cera Pro" w:hAnsi="Cera Pro"/>
          <w:sz w:val="18"/>
          <w:szCs w:val="18"/>
          <w:lang w:val="sr-Cyrl-RS"/>
        </w:rPr>
        <w:t xml:space="preserve"> vrtovima-10</w:t>
      </w:r>
      <w:r w:rsidR="008B4D24">
        <w:rPr>
          <w:rFonts w:ascii="Cera Pro" w:hAnsi="Cera Pro"/>
          <w:sz w:val="18"/>
          <w:szCs w:val="18"/>
          <w:lang w:val="sr-Latn-RS"/>
        </w:rPr>
        <w:t xml:space="preserve"> €</w:t>
      </w:r>
    </w:p>
    <w:p w14:paraId="5A6779D4" w14:textId="77777777" w:rsidR="007D41A7" w:rsidRPr="00C57634" w:rsidRDefault="007D41A7" w:rsidP="007D41A7">
      <w:pPr>
        <w:rPr>
          <w:rFonts w:ascii="Cera Pro" w:hAnsi="Cera Pro" w:cs="Calibri"/>
          <w:b/>
          <w:color w:val="009999"/>
          <w:lang w:val="sr-Latn-RS"/>
        </w:rPr>
      </w:pPr>
      <w:r w:rsidRPr="00C57634">
        <w:rPr>
          <w:rFonts w:ascii="Cera Pro" w:hAnsi="Cera Pro" w:cs="Calibri"/>
          <w:b/>
          <w:color w:val="009999"/>
          <w:lang w:val="sr-Latn-RS"/>
        </w:rPr>
        <w:t>USLOVI I NAČIN PLAĆANJA:</w:t>
      </w:r>
    </w:p>
    <w:bookmarkEnd w:id="2"/>
    <w:p w14:paraId="7B3ACF4F" w14:textId="77777777" w:rsidR="00B218C6" w:rsidRDefault="007D41A7" w:rsidP="00B705F6">
      <w:pPr>
        <w:rPr>
          <w:rFonts w:ascii="Cera Pro" w:hAnsi="Cera Pro" w:cs="Calibri"/>
          <w:lang w:val="sr-Latn-RS"/>
        </w:rPr>
      </w:pPr>
      <w:r w:rsidRPr="002F1BBA">
        <w:rPr>
          <w:rFonts w:ascii="Cera Pro" w:hAnsi="Cera Pro" w:cs="Calibri"/>
          <w:lang w:val="sr-Latn-RS"/>
        </w:rPr>
        <w:t xml:space="preserve">Gotovinski ili platnim karticama: VISA, VISA ELECTRON, MASTER CARD, MAESTRO, DINA </w:t>
      </w:r>
      <w:bookmarkStart w:id="3" w:name="_Hlk42687448"/>
    </w:p>
    <w:p w14:paraId="213CD851" w14:textId="497A7DD9" w:rsidR="00076243" w:rsidRPr="00C57634" w:rsidRDefault="00076243" w:rsidP="00B705F6">
      <w:pPr>
        <w:rPr>
          <w:rFonts w:ascii="Cera Pro" w:hAnsi="Cera Pro" w:cs="Calibri"/>
          <w:color w:val="009999"/>
          <w:lang w:val="sr-Latn-RS"/>
        </w:rPr>
      </w:pPr>
      <w:r w:rsidRPr="00C57634">
        <w:rPr>
          <w:rFonts w:ascii="Cera Pro" w:hAnsi="Cera Pro" w:cs="Calibri"/>
          <w:b/>
          <w:bCs/>
          <w:color w:val="009999"/>
          <w:sz w:val="20"/>
          <w:szCs w:val="20"/>
          <w:lang w:val="sr-Latn-RS"/>
        </w:rPr>
        <w:t>NAPOMENE U VEZI PREVOZA:</w:t>
      </w:r>
    </w:p>
    <w:p w14:paraId="36436EE6" w14:textId="77777777" w:rsidR="00076243" w:rsidRPr="00341D10" w:rsidRDefault="00076243" w:rsidP="00076243">
      <w:pPr>
        <w:pStyle w:val="ListParagraph"/>
        <w:numPr>
          <w:ilvl w:val="0"/>
          <w:numId w:val="8"/>
        </w:numPr>
        <w:spacing w:after="0" w:line="240" w:lineRule="auto"/>
        <w:ind w:left="142" w:hanging="153"/>
        <w:rPr>
          <w:rFonts w:ascii="Cera Pro" w:hAnsi="Cera Pro" w:cs="Calibri"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>Prevoz se obavlja turističkim autobusima (klima i audio/video oprema).</w:t>
      </w:r>
    </w:p>
    <w:p w14:paraId="54022E5E" w14:textId="77777777" w:rsidR="00076243" w:rsidRPr="00341D10" w:rsidRDefault="00076243" w:rsidP="00076243">
      <w:pPr>
        <w:pStyle w:val="ListParagraph"/>
        <w:numPr>
          <w:ilvl w:val="0"/>
          <w:numId w:val="8"/>
        </w:numPr>
        <w:spacing w:after="0" w:line="240" w:lineRule="auto"/>
        <w:ind w:left="142" w:hanging="153"/>
        <w:rPr>
          <w:rFonts w:ascii="Cera Pro" w:hAnsi="Cera Pro" w:cs="Calibri"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>Agencija pravi raspored sedenja u autobusu, uzimajući u obzir redosled uplata, starost putnika, porodice sa decom, posebne potrebe putnika. Prvi red sedišta su službena sedišta i ako nema potrebe, ne izdaju se putnicima.</w:t>
      </w:r>
    </w:p>
    <w:p w14:paraId="72B9AA8E" w14:textId="77777777" w:rsidR="00076243" w:rsidRPr="00341D10" w:rsidRDefault="00076243" w:rsidP="00076243">
      <w:pPr>
        <w:pStyle w:val="ListParagraph"/>
        <w:numPr>
          <w:ilvl w:val="0"/>
          <w:numId w:val="8"/>
        </w:numPr>
        <w:spacing w:after="0" w:line="240" w:lineRule="auto"/>
        <w:ind w:left="142" w:hanging="153"/>
        <w:rPr>
          <w:rFonts w:ascii="Cera Pro" w:hAnsi="Cera Pro" w:cs="Calibri"/>
          <w:bCs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lastRenderedPageBreak/>
        <w:t xml:space="preserve">Organizator putovanja ne garantuje redni broj sedišta u autobusu. </w:t>
      </w:r>
      <w:r w:rsidRPr="00341D10">
        <w:rPr>
          <w:rFonts w:ascii="Cera Pro" w:hAnsi="Cera Pro" w:cs="Calibri"/>
          <w:bCs/>
          <w:color w:val="000000"/>
          <w:sz w:val="20"/>
          <w:szCs w:val="20"/>
          <w:lang w:val="sr-Latn-RS"/>
        </w:rPr>
        <w:t>Putnik će prihvatiti bilo koje sedište koje mu agencija odredi.</w:t>
      </w:r>
    </w:p>
    <w:p w14:paraId="57D104B1" w14:textId="77777777" w:rsidR="00076243" w:rsidRPr="00341D10" w:rsidRDefault="00076243" w:rsidP="00076243">
      <w:pPr>
        <w:pStyle w:val="ListParagraph"/>
        <w:numPr>
          <w:ilvl w:val="0"/>
          <w:numId w:val="8"/>
        </w:numPr>
        <w:spacing w:after="0" w:line="240" w:lineRule="auto"/>
        <w:ind w:left="142" w:hanging="153"/>
        <w:rPr>
          <w:rFonts w:ascii="Cera Pro" w:hAnsi="Cera Pro" w:cs="Calibri"/>
          <w:bCs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bCs/>
          <w:color w:val="000000"/>
          <w:sz w:val="20"/>
          <w:szCs w:val="20"/>
          <w:lang w:val="sr-Latn-RS"/>
        </w:rPr>
        <w:t xml:space="preserve">Moguć je ulazak i izlazak putnika na svim benzinskim pumpama, restoranima, motelima i drugim mestima </w:t>
      </w:r>
      <w:proofErr w:type="spellStart"/>
      <w:r w:rsidRPr="00341D10">
        <w:rPr>
          <w:rFonts w:ascii="Cera Pro" w:hAnsi="Cera Pro" w:cs="Calibri"/>
          <w:bCs/>
          <w:color w:val="000000"/>
          <w:sz w:val="20"/>
          <w:szCs w:val="20"/>
          <w:lang w:val="sr-Latn-RS"/>
        </w:rPr>
        <w:t>predviđenim</w:t>
      </w:r>
      <w:proofErr w:type="spellEnd"/>
      <w:r w:rsidRPr="00341D10">
        <w:rPr>
          <w:rFonts w:ascii="Cera Pro" w:hAnsi="Cera Pro" w:cs="Calibri"/>
          <w:bCs/>
          <w:color w:val="000000"/>
          <w:sz w:val="20"/>
          <w:szCs w:val="20"/>
          <w:lang w:val="sr-Latn-RS"/>
        </w:rPr>
        <w:t xml:space="preserve"> za stajanje na autoputu. Zbog bezbednosti putnika, zabranjeno je zaustavljanje autobusa na petljama, kružnom toku ili u </w:t>
      </w:r>
      <w:proofErr w:type="spellStart"/>
      <w:r w:rsidRPr="00341D10">
        <w:rPr>
          <w:rFonts w:ascii="Cera Pro" w:hAnsi="Cera Pro" w:cs="Calibri"/>
          <w:bCs/>
          <w:color w:val="000000"/>
          <w:sz w:val="20"/>
          <w:szCs w:val="20"/>
          <w:lang w:val="sr-Latn-RS"/>
        </w:rPr>
        <w:t>zaustavnoj</w:t>
      </w:r>
      <w:proofErr w:type="spellEnd"/>
      <w:r w:rsidRPr="00341D10">
        <w:rPr>
          <w:rFonts w:ascii="Cera Pro" w:hAnsi="Cera Pro" w:cs="Calibri"/>
          <w:bCs/>
          <w:color w:val="000000"/>
          <w:sz w:val="20"/>
          <w:szCs w:val="20"/>
          <w:lang w:val="sr-Latn-RS"/>
        </w:rPr>
        <w:t xml:space="preserve"> traci autoputa. </w:t>
      </w:r>
    </w:p>
    <w:p w14:paraId="08ADE4ED" w14:textId="010831F7" w:rsidR="00076243" w:rsidRPr="00341D10" w:rsidRDefault="00076243" w:rsidP="00076243">
      <w:pPr>
        <w:pStyle w:val="ListParagraph"/>
        <w:numPr>
          <w:ilvl w:val="0"/>
          <w:numId w:val="8"/>
        </w:numPr>
        <w:spacing w:after="0" w:line="240" w:lineRule="auto"/>
        <w:ind w:left="142" w:hanging="153"/>
        <w:rPr>
          <w:rFonts w:ascii="Cera Pro" w:hAnsi="Cera Pro" w:cs="Calibri"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>Zaustavljanje radi odmora putnika je na 3-4h vožnje, z</w:t>
      </w:r>
      <w:r w:rsidRPr="00341D10">
        <w:rPr>
          <w:rFonts w:ascii="Cera Pro" w:hAnsi="Cera Pro" w:cs="Calibri"/>
          <w:color w:val="000000"/>
          <w:sz w:val="20"/>
          <w:szCs w:val="20"/>
          <w:lang w:val="sr-Latn-RS" w:eastAsia="sr-Latn-RS"/>
        </w:rPr>
        <w:t>austavljanja su na usputnim stajalištima ili benzinskim pumpama, u zavisnosti od uslova na putu i raspoloživosti kapaciteta stajališta.</w:t>
      </w:r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 xml:space="preserve"> Plan putovanja, učestalost i mesto pravljenja pauza je utvrđeno u agenciji i nije uvek moguće sprovesti u idealnim uslovima zbog raznih činilaca koje nije moguće kontrolisati (zastoji na putu</w:t>
      </w:r>
      <w:r w:rsidR="00D2633C" w:rsidRPr="00341D10">
        <w:rPr>
          <w:rFonts w:ascii="Cera Pro" w:hAnsi="Cera Pro" w:cs="Calibri"/>
          <w:color w:val="000000"/>
          <w:sz w:val="20"/>
          <w:szCs w:val="20"/>
          <w:lang w:val="sr-Latn-RS"/>
        </w:rPr>
        <w:t xml:space="preserve"> i </w:t>
      </w:r>
      <w:proofErr w:type="spellStart"/>
      <w:r w:rsidR="00D2633C" w:rsidRPr="00341D10">
        <w:rPr>
          <w:rFonts w:ascii="Cera Pro" w:hAnsi="Cera Pro" w:cs="Calibri"/>
          <w:color w:val="000000"/>
          <w:sz w:val="20"/>
          <w:szCs w:val="20"/>
          <w:lang w:val="sr-Latn-RS"/>
        </w:rPr>
        <w:t>sl</w:t>
      </w:r>
      <w:proofErr w:type="spellEnd"/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>…)</w:t>
      </w:r>
    </w:p>
    <w:p w14:paraId="746758A5" w14:textId="77777777" w:rsidR="00076243" w:rsidRPr="00341D10" w:rsidRDefault="00076243" w:rsidP="00076243">
      <w:pPr>
        <w:pStyle w:val="ListParagraph"/>
        <w:numPr>
          <w:ilvl w:val="0"/>
          <w:numId w:val="8"/>
        </w:numPr>
        <w:spacing w:after="0" w:line="240" w:lineRule="auto"/>
        <w:ind w:left="142" w:hanging="153"/>
        <w:rPr>
          <w:rFonts w:ascii="Cera Pro" w:hAnsi="Cera Pro" w:cs="Calibri"/>
          <w:bCs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bCs/>
          <w:color w:val="000000"/>
          <w:sz w:val="20"/>
          <w:szCs w:val="20"/>
          <w:lang w:val="sr-Latn-RS"/>
        </w:rPr>
        <w:t>Poželjno je da putnik obeleži prtljag u slučaju da se zaboravi ili izgubi. Agencija ne snosi odgovornost u slučaju zaboravljenih stvari u autobusu i zamene ili izgubljenog prtljaga.</w:t>
      </w:r>
    </w:p>
    <w:p w14:paraId="3BC0ADB9" w14:textId="77777777" w:rsidR="00076243" w:rsidRPr="00341D10" w:rsidRDefault="00076243" w:rsidP="00076243">
      <w:pPr>
        <w:pStyle w:val="ListParagraph"/>
        <w:numPr>
          <w:ilvl w:val="0"/>
          <w:numId w:val="8"/>
        </w:numPr>
        <w:spacing w:after="0" w:line="240" w:lineRule="auto"/>
        <w:ind w:left="142" w:hanging="153"/>
        <w:rPr>
          <w:rFonts w:ascii="Cera Pro" w:hAnsi="Cera Pro" w:cs="Calibri"/>
          <w:bCs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bCs/>
          <w:color w:val="000000"/>
          <w:sz w:val="20"/>
          <w:szCs w:val="20"/>
          <w:lang w:val="sr-Latn-RS"/>
        </w:rPr>
        <w:t>Toalet u autobusima po pravilu nije u upotrebi.</w:t>
      </w:r>
    </w:p>
    <w:p w14:paraId="5538996B" w14:textId="242AECE3" w:rsidR="0088621D" w:rsidRPr="00234053" w:rsidRDefault="00076243" w:rsidP="00234053">
      <w:pPr>
        <w:pStyle w:val="ListParagraph"/>
        <w:numPr>
          <w:ilvl w:val="0"/>
          <w:numId w:val="8"/>
        </w:numPr>
        <w:spacing w:after="0" w:line="240" w:lineRule="auto"/>
        <w:ind w:left="142" w:hanging="142"/>
        <w:rPr>
          <w:rFonts w:ascii="Cera Pro" w:hAnsi="Cera Pro" w:cs="Calibri"/>
          <w:bCs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bCs/>
          <w:color w:val="000000"/>
          <w:sz w:val="20"/>
          <w:szCs w:val="20"/>
          <w:lang w:val="sr-Latn-RS"/>
        </w:rPr>
        <w:t>U autobusu je zabranjeno pušenje, konzumiranje alkohola i opojnih sredstava. U slučaju nepoštovanja ovih odredbi, pratilac grupe će uskratiti dalji prevoz putniku.</w:t>
      </w:r>
    </w:p>
    <w:p w14:paraId="5A06225C" w14:textId="77777777" w:rsidR="00076243" w:rsidRPr="00C57634" w:rsidRDefault="00076243" w:rsidP="00076243">
      <w:pPr>
        <w:ind w:left="142" w:hanging="142"/>
        <w:rPr>
          <w:rFonts w:ascii="Cera Pro" w:hAnsi="Cera Pro" w:cs="Calibri"/>
          <w:b/>
          <w:bCs/>
          <w:color w:val="009999"/>
          <w:sz w:val="20"/>
          <w:szCs w:val="20"/>
          <w:lang w:val="sr-Latn-RS"/>
        </w:rPr>
      </w:pPr>
      <w:r w:rsidRPr="00C57634">
        <w:rPr>
          <w:rFonts w:ascii="Cera Pro" w:hAnsi="Cera Pro" w:cs="Calibri"/>
          <w:b/>
          <w:bCs/>
          <w:color w:val="009999"/>
          <w:sz w:val="20"/>
          <w:szCs w:val="20"/>
          <w:lang w:val="sr-Latn-RS"/>
        </w:rPr>
        <w:t>OSTALE VAŽNE NAPOMENE:</w:t>
      </w:r>
    </w:p>
    <w:p w14:paraId="77976651" w14:textId="77777777" w:rsidR="00332E4D" w:rsidRPr="00332E4D" w:rsidRDefault="00332E4D" w:rsidP="00332E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hanging="142"/>
        <w:rPr>
          <w:rFonts w:ascii="Cera Pro" w:hAnsi="Cera Pro" w:cs="Calibri"/>
          <w:b/>
          <w:bCs/>
          <w:sz w:val="20"/>
          <w:szCs w:val="20"/>
          <w:lang w:val="sr-Latn-RS"/>
        </w:rPr>
      </w:pPr>
      <w:r w:rsidRPr="00332E4D">
        <w:rPr>
          <w:rFonts w:ascii="Cera Pro" w:hAnsi="Cera Pro" w:cs="Calibri"/>
          <w:b/>
          <w:bCs/>
          <w:sz w:val="20"/>
          <w:szCs w:val="20"/>
          <w:lang w:val="sr-Latn-RS"/>
        </w:rPr>
        <w:t xml:space="preserve">Ukoliko Putnik otkaže putovanje , Organizator ima pravo naknade  učinjenih administrativnih troškova: </w:t>
      </w:r>
    </w:p>
    <w:p w14:paraId="3D5D3DA2" w14:textId="063D2BB6" w:rsidR="00332E4D" w:rsidRPr="00332E4D" w:rsidRDefault="00332E4D" w:rsidP="00332E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hanging="142"/>
        <w:rPr>
          <w:rFonts w:ascii="Cera Pro" w:hAnsi="Cera Pro" w:cs="Calibri"/>
          <w:b/>
          <w:bCs/>
          <w:sz w:val="20"/>
          <w:szCs w:val="20"/>
          <w:lang w:val="sr-Latn-RS"/>
        </w:rPr>
      </w:pPr>
      <w:r w:rsidRPr="00332E4D">
        <w:rPr>
          <w:rFonts w:ascii="Cera Pro" w:hAnsi="Cera Pro" w:cs="Calibri"/>
          <w:b/>
          <w:bCs/>
          <w:sz w:val="20"/>
          <w:szCs w:val="20"/>
          <w:lang w:val="sr-Latn-RS"/>
        </w:rPr>
        <w:t xml:space="preserve">100 % ako se otkaže 5 do 0 dana pre početka putovanja ili u toku putovanja, nedolaska na vreme na polazak, usled nedostatka i neispravnosti putnih dokumenata tokom putovanja, nedolazak u objekat smeštaja, </w:t>
      </w:r>
      <w:proofErr w:type="spellStart"/>
      <w:r w:rsidRPr="00332E4D">
        <w:rPr>
          <w:rFonts w:ascii="Cera Pro" w:hAnsi="Cera Pro" w:cs="Calibri"/>
          <w:b/>
          <w:bCs/>
          <w:sz w:val="20"/>
          <w:szCs w:val="20"/>
          <w:lang w:val="sr-Latn-RS"/>
        </w:rPr>
        <w:t>odustanka</w:t>
      </w:r>
      <w:proofErr w:type="spellEnd"/>
      <w:r w:rsidRPr="00332E4D">
        <w:rPr>
          <w:rFonts w:ascii="Cera Pro" w:hAnsi="Cera Pro" w:cs="Calibri"/>
          <w:b/>
          <w:bCs/>
          <w:sz w:val="20"/>
          <w:szCs w:val="20"/>
          <w:lang w:val="sr-Latn-RS"/>
        </w:rPr>
        <w:t xml:space="preserve"> u toku puta</w:t>
      </w:r>
    </w:p>
    <w:p w14:paraId="3860FF23" w14:textId="153BC6F3" w:rsidR="00076243" w:rsidRPr="00341D10" w:rsidRDefault="00076243" w:rsidP="00076243">
      <w:pPr>
        <w:pStyle w:val="ListParagraph"/>
        <w:numPr>
          <w:ilvl w:val="0"/>
          <w:numId w:val="9"/>
        </w:numPr>
        <w:spacing w:after="0" w:line="240" w:lineRule="auto"/>
        <w:ind w:left="142" w:hanging="152"/>
        <w:rPr>
          <w:rFonts w:ascii="Cera Pro" w:hAnsi="Cera Pro" w:cs="Calibri"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 xml:space="preserve">Organizator putovanja zadržava pravo promene programa usled nepredviđenih objektivnih okolnosti (npr. gužva u saobraćaju, zatvaranje nekih od lokaliteta </w:t>
      </w:r>
      <w:proofErr w:type="spellStart"/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>predviđenih</w:t>
      </w:r>
      <w:proofErr w:type="spellEnd"/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 xml:space="preserve"> za obilazak...).</w:t>
      </w:r>
    </w:p>
    <w:p w14:paraId="7C28A1C6" w14:textId="77777777" w:rsidR="00076243" w:rsidRPr="00341D10" w:rsidRDefault="00076243" w:rsidP="00076243">
      <w:pPr>
        <w:pStyle w:val="ListParagraph"/>
        <w:numPr>
          <w:ilvl w:val="0"/>
          <w:numId w:val="9"/>
        </w:numPr>
        <w:spacing w:after="0" w:line="240" w:lineRule="auto"/>
        <w:ind w:left="142" w:hanging="152"/>
        <w:rPr>
          <w:rFonts w:ascii="Cera Pro" w:hAnsi="Cera Pro" w:cs="Calibri"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>Validan je samo pisani program putovanja istaknut u prostorijama agencije i na sajtu organizatora putovanja.</w:t>
      </w:r>
    </w:p>
    <w:p w14:paraId="3DD334BF" w14:textId="77777777" w:rsidR="00076243" w:rsidRPr="00341D10" w:rsidRDefault="00076243" w:rsidP="00076243">
      <w:pPr>
        <w:pStyle w:val="ListParagraph"/>
        <w:numPr>
          <w:ilvl w:val="0"/>
          <w:numId w:val="9"/>
        </w:numPr>
        <w:spacing w:after="0" w:line="240" w:lineRule="auto"/>
        <w:ind w:left="142" w:hanging="152"/>
        <w:rPr>
          <w:rFonts w:ascii="Cera Pro" w:hAnsi="Cera Pro" w:cs="Calibri"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>Potpisnik Ugovora o putovanju ili predstavnici grupe putnika obavezni su da sve putnike upoznaju sa ugovorenim programom putovanja, uslovima plaćanja i Opštim uslovima putovanja organizatora putovanja.</w:t>
      </w:r>
    </w:p>
    <w:p w14:paraId="6A9B5B20" w14:textId="77777777" w:rsidR="00076243" w:rsidRPr="00341D10" w:rsidRDefault="00076243" w:rsidP="00076243">
      <w:pPr>
        <w:pStyle w:val="ListParagraph"/>
        <w:numPr>
          <w:ilvl w:val="0"/>
          <w:numId w:val="9"/>
        </w:numPr>
        <w:spacing w:after="0" w:line="240" w:lineRule="auto"/>
        <w:ind w:left="142" w:hanging="152"/>
        <w:rPr>
          <w:rFonts w:ascii="Cera Pro" w:hAnsi="Cera Pro" w:cs="Calibri"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 xml:space="preserve">Putnik je lično odgovoran za ispravnost sopstvenih dokumenata i podataka datih u agenciji. Svojim potpisom korisnik potvrđuje da je lične podatke ugovarača i saputnika stavio dobrovoljno na raspolaganje agenciji i dopušta da se isti koriste i učine dostupnim trećim licima </w:t>
      </w:r>
      <w:proofErr w:type="spellStart"/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>iskučivo</w:t>
      </w:r>
      <w:proofErr w:type="spellEnd"/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 xml:space="preserve"> u cilju zaštite njegovih interesa u svim poslovima vezanim za realizaciju ovog putovanja. Agencija se obavezuje da podatke čuva kao poverljive u skladu sa Zakonom o zaštiti podataka o ličnosti.</w:t>
      </w:r>
    </w:p>
    <w:p w14:paraId="6503CF5D" w14:textId="77777777" w:rsidR="00076243" w:rsidRPr="00341D10" w:rsidRDefault="00076243" w:rsidP="00076243">
      <w:pPr>
        <w:pStyle w:val="ListParagraph"/>
        <w:numPr>
          <w:ilvl w:val="0"/>
          <w:numId w:val="9"/>
        </w:numPr>
        <w:spacing w:after="0" w:line="240" w:lineRule="auto"/>
        <w:ind w:left="142" w:hanging="152"/>
        <w:rPr>
          <w:rFonts w:ascii="Cera Pro" w:hAnsi="Cera Pro" w:cs="Calibri"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 xml:space="preserve">Organizator putovanja zadržava pravo da putem LAST MINUTE ponude proda svoje slobodne </w:t>
      </w:r>
      <w:proofErr w:type="spellStart"/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>kapacietete</w:t>
      </w:r>
      <w:proofErr w:type="spellEnd"/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 xml:space="preserve"> po cenama koje se razlikuju od prikazanih u cenovniku. Stranke koje su uplatile aranžman po cenama iz cenovnika nemaju pravo da potražuju nadoknadu na ime </w:t>
      </w:r>
      <w:proofErr w:type="spellStart"/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>razilke</w:t>
      </w:r>
      <w:proofErr w:type="spellEnd"/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 xml:space="preserve"> u ceni.</w:t>
      </w:r>
    </w:p>
    <w:p w14:paraId="5E36FC79" w14:textId="77777777" w:rsidR="00076243" w:rsidRPr="00341D10" w:rsidRDefault="00076243" w:rsidP="00076243">
      <w:pPr>
        <w:pStyle w:val="ListParagraph"/>
        <w:numPr>
          <w:ilvl w:val="0"/>
          <w:numId w:val="9"/>
        </w:numPr>
        <w:spacing w:after="0" w:line="240" w:lineRule="auto"/>
        <w:ind w:left="142" w:hanging="152"/>
        <w:rPr>
          <w:rFonts w:ascii="Cera Pro" w:hAnsi="Cera Pro" w:cs="Calibri"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bCs/>
          <w:color w:val="000000"/>
          <w:sz w:val="20"/>
          <w:szCs w:val="20"/>
          <w:lang w:val="sr-Latn-RS"/>
        </w:rPr>
        <w:t>Svaki putnik mora biti svestan da je u toku putovanja član grupe i shodno tome se treba ponašati.</w:t>
      </w:r>
    </w:p>
    <w:p w14:paraId="7E80980D" w14:textId="77777777" w:rsidR="00076243" w:rsidRPr="00341D10" w:rsidRDefault="00076243" w:rsidP="00076243">
      <w:pPr>
        <w:pStyle w:val="ListParagraph"/>
        <w:numPr>
          <w:ilvl w:val="0"/>
          <w:numId w:val="9"/>
        </w:numPr>
        <w:spacing w:after="0" w:line="240" w:lineRule="auto"/>
        <w:ind w:left="142" w:hanging="152"/>
        <w:rPr>
          <w:rFonts w:ascii="Cera Pro" w:hAnsi="Cera Pro" w:cs="Calibri"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>Usled državnih i verskih praznika na određenoj destinaciji, postoji mogućnost da neki od lokaliteta, restorana, prodavnica, tržnih centara, muzeja, ne rade.</w:t>
      </w:r>
    </w:p>
    <w:p w14:paraId="265632B8" w14:textId="77777777" w:rsidR="00076243" w:rsidRPr="00341D10" w:rsidRDefault="00076243" w:rsidP="00076243">
      <w:pPr>
        <w:pStyle w:val="ListParagraph"/>
        <w:numPr>
          <w:ilvl w:val="0"/>
          <w:numId w:val="9"/>
        </w:numPr>
        <w:spacing w:after="0" w:line="240" w:lineRule="auto"/>
        <w:ind w:left="142" w:hanging="152"/>
        <w:rPr>
          <w:rFonts w:ascii="Cera Pro" w:hAnsi="Cera Pro" w:cs="Calibri"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>Dužina trajanja slobodnih vremena za individualne aktivnosti tokom programa putovanja zavisi od objektivnih okolnosti (npr. dužine trajanja obilaska, termina polazaka, vremena dolaska i daljeg rasporeda u aranžmanu).</w:t>
      </w:r>
    </w:p>
    <w:p w14:paraId="1171D1AB" w14:textId="7FCF5EDA" w:rsidR="00460409" w:rsidRPr="00341D10" w:rsidRDefault="00076243" w:rsidP="00460409">
      <w:pPr>
        <w:pStyle w:val="ListParagraph"/>
        <w:numPr>
          <w:ilvl w:val="0"/>
          <w:numId w:val="9"/>
        </w:numPr>
        <w:spacing w:after="0" w:line="240" w:lineRule="auto"/>
        <w:ind w:left="142" w:hanging="153"/>
        <w:rPr>
          <w:rFonts w:ascii="Cera Pro" w:hAnsi="Cera Pro"/>
          <w:b/>
          <w:color w:val="00BECD"/>
          <w:sz w:val="20"/>
          <w:szCs w:val="20"/>
          <w:lang w:val="sr-Cyrl-RS"/>
        </w:rPr>
      </w:pPr>
      <w:r w:rsidRPr="00341D10">
        <w:rPr>
          <w:rFonts w:ascii="Cera Pro" w:hAnsi="Cera Pro" w:cs="Calibri"/>
          <w:sz w:val="20"/>
          <w:szCs w:val="20"/>
          <w:lang w:val="sr-Latn-RS"/>
        </w:rPr>
        <w:t xml:space="preserve">Usled nedovoljnog broja putnika organizator putovanja ima pravo da prevoz obavi minibusom ili otkaže putovanje, najkasnije </w:t>
      </w:r>
      <w:r w:rsidR="00A16964">
        <w:rPr>
          <w:rFonts w:ascii="Cera Pro" w:hAnsi="Cera Pro" w:cs="Calibri"/>
          <w:sz w:val="20"/>
          <w:szCs w:val="20"/>
          <w:lang w:val="sr-Latn-RS"/>
        </w:rPr>
        <w:t>5</w:t>
      </w:r>
      <w:r w:rsidRPr="00341D10">
        <w:rPr>
          <w:rFonts w:ascii="Cera Pro" w:hAnsi="Cera Pro" w:cs="Calibri"/>
          <w:sz w:val="20"/>
          <w:szCs w:val="20"/>
          <w:lang w:val="sr-Latn-RS"/>
        </w:rPr>
        <w:t xml:space="preserve"> </w:t>
      </w:r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>dana pre polaska.</w:t>
      </w:r>
    </w:p>
    <w:p w14:paraId="588B169D" w14:textId="77777777" w:rsidR="00EA661C" w:rsidRDefault="00EA661C" w:rsidP="00695B7E">
      <w:pPr>
        <w:pStyle w:val="NoSpacing"/>
        <w:ind w:right="-142"/>
        <w:jc w:val="both"/>
        <w:rPr>
          <w:rFonts w:ascii="Cera Pro" w:hAnsi="Cera Pro" w:cstheme="minorHAnsi"/>
          <w:b/>
          <w:bCs/>
          <w:color w:val="333333"/>
          <w:sz w:val="20"/>
          <w:szCs w:val="20"/>
          <w:lang w:val="sr-Latn-RS"/>
        </w:rPr>
      </w:pPr>
    </w:p>
    <w:p w14:paraId="56389123" w14:textId="77777777" w:rsidR="009B5A37" w:rsidRPr="009B5A37" w:rsidRDefault="009B5A37" w:rsidP="009B5A37">
      <w:pPr>
        <w:pStyle w:val="NoSpacing"/>
        <w:ind w:right="-142"/>
        <w:jc w:val="center"/>
        <w:rPr>
          <w:rFonts w:ascii="Cera Pro" w:hAnsi="Cera Pro" w:cstheme="minorHAnsi"/>
          <w:color w:val="333333"/>
          <w:sz w:val="20"/>
          <w:szCs w:val="20"/>
          <w:lang w:val="sr-Latn-RS"/>
        </w:rPr>
      </w:pPr>
      <w:r w:rsidRPr="009B5A37">
        <w:rPr>
          <w:rFonts w:ascii="Cera Pro" w:hAnsi="Cera Pro" w:cstheme="minorHAnsi"/>
          <w:color w:val="333333"/>
          <w:sz w:val="20"/>
          <w:szCs w:val="20"/>
          <w:lang w:val="sr-Latn-RS"/>
        </w:rPr>
        <w:t>Program je rađen na bazi minimum 40 prijavljenih putnika.</w:t>
      </w:r>
    </w:p>
    <w:p w14:paraId="5324C328" w14:textId="263FEF73" w:rsidR="009B5A37" w:rsidRPr="009B5A37" w:rsidRDefault="009B5A37" w:rsidP="009B5A37">
      <w:pPr>
        <w:pStyle w:val="NoSpacing"/>
        <w:ind w:right="-142"/>
        <w:jc w:val="center"/>
        <w:rPr>
          <w:rFonts w:ascii="Cera Pro" w:hAnsi="Cera Pro" w:cstheme="minorHAnsi"/>
          <w:color w:val="333333"/>
          <w:sz w:val="20"/>
          <w:szCs w:val="20"/>
          <w:lang w:val="sr-Latn-RS"/>
        </w:rPr>
      </w:pPr>
      <w:r w:rsidRPr="009B5A37">
        <w:rPr>
          <w:rFonts w:ascii="Cera Pro" w:hAnsi="Cera Pro" w:cstheme="minorHAnsi"/>
          <w:color w:val="333333"/>
          <w:sz w:val="20"/>
          <w:szCs w:val="20"/>
          <w:lang w:val="sr-Latn-RS"/>
        </w:rPr>
        <w:t xml:space="preserve">Uz ovaj program važe opšti uslovi putovanja TA Litas </w:t>
      </w:r>
      <w:proofErr w:type="spellStart"/>
      <w:r w:rsidRPr="009B5A37">
        <w:rPr>
          <w:rFonts w:ascii="Cera Pro" w:hAnsi="Cera Pro" w:cstheme="minorHAnsi"/>
          <w:color w:val="333333"/>
          <w:sz w:val="20"/>
          <w:szCs w:val="20"/>
          <w:lang w:val="sr-Latn-RS"/>
        </w:rPr>
        <w:t>doo</w:t>
      </w:r>
      <w:proofErr w:type="spellEnd"/>
      <w:r w:rsidRPr="009B5A37">
        <w:rPr>
          <w:rFonts w:ascii="Cera Pro" w:hAnsi="Cera Pro" w:cstheme="minorHAnsi"/>
          <w:color w:val="333333"/>
          <w:sz w:val="20"/>
          <w:szCs w:val="20"/>
          <w:lang w:val="sr-Latn-RS"/>
        </w:rPr>
        <w:t xml:space="preserve"> POŽAREVAC,</w:t>
      </w:r>
    </w:p>
    <w:p w14:paraId="445FAE65" w14:textId="40B4ECC1" w:rsidR="009B5A37" w:rsidRPr="009B5A37" w:rsidRDefault="009B5A37" w:rsidP="009B5A37">
      <w:pPr>
        <w:pStyle w:val="NoSpacing"/>
        <w:ind w:right="-142"/>
        <w:jc w:val="center"/>
        <w:rPr>
          <w:rFonts w:ascii="Cera Pro" w:hAnsi="Cera Pro" w:cstheme="minorHAnsi"/>
          <w:color w:val="333333"/>
          <w:sz w:val="20"/>
          <w:szCs w:val="20"/>
          <w:lang w:val="sr-Latn-RS"/>
        </w:rPr>
      </w:pPr>
      <w:r w:rsidRPr="009B5A37">
        <w:rPr>
          <w:rFonts w:ascii="Cera Pro" w:hAnsi="Cera Pro" w:cstheme="minorHAnsi"/>
          <w:color w:val="333333"/>
          <w:sz w:val="20"/>
          <w:szCs w:val="20"/>
          <w:lang w:val="sr-Latn-RS"/>
        </w:rPr>
        <w:t>Licenca 71/2021, Kategorija A, od 16.08.2021.</w:t>
      </w:r>
    </w:p>
    <w:p w14:paraId="25B242DE" w14:textId="77777777" w:rsidR="009B5A37" w:rsidRPr="009B5A37" w:rsidRDefault="009B5A37" w:rsidP="009B5A37">
      <w:pPr>
        <w:pStyle w:val="NoSpacing"/>
        <w:ind w:right="-142"/>
        <w:jc w:val="center"/>
        <w:rPr>
          <w:rFonts w:ascii="Cera Pro" w:hAnsi="Cera Pro" w:cstheme="minorHAnsi"/>
          <w:color w:val="333333"/>
          <w:sz w:val="20"/>
          <w:szCs w:val="20"/>
          <w:lang w:val="sr-Latn-RS"/>
        </w:rPr>
      </w:pPr>
      <w:r w:rsidRPr="009B5A37">
        <w:rPr>
          <w:rFonts w:ascii="Cera Pro" w:hAnsi="Cera Pro" w:cstheme="minorHAnsi"/>
          <w:color w:val="333333"/>
          <w:sz w:val="20"/>
          <w:szCs w:val="20"/>
          <w:lang w:val="sr-Latn-RS"/>
        </w:rPr>
        <w:t>Moše Pijade 9, 12000 Požarevac; MB: 07163851</w:t>
      </w:r>
    </w:p>
    <w:p w14:paraId="12D7A08F" w14:textId="26D64F7A" w:rsidR="00EA661C" w:rsidRPr="009B5A37" w:rsidRDefault="009B5A37" w:rsidP="009B5A37">
      <w:pPr>
        <w:pStyle w:val="NoSpacing"/>
        <w:ind w:right="-142"/>
        <w:jc w:val="center"/>
        <w:rPr>
          <w:rFonts w:ascii="Cera Pro" w:hAnsi="Cera Pro" w:cstheme="minorHAnsi"/>
          <w:color w:val="333333"/>
          <w:sz w:val="20"/>
          <w:szCs w:val="20"/>
          <w:lang w:val="sr-Latn-RS"/>
        </w:rPr>
      </w:pPr>
      <w:r w:rsidRPr="009B5A37">
        <w:rPr>
          <w:rFonts w:ascii="Cera Pro" w:hAnsi="Cera Pro" w:cstheme="minorHAnsi"/>
          <w:color w:val="333333"/>
          <w:sz w:val="20"/>
          <w:szCs w:val="20"/>
          <w:lang w:val="sr-Latn-RS"/>
        </w:rPr>
        <w:t xml:space="preserve">Program broj 1 od </w:t>
      </w:r>
      <w:r w:rsidR="00C57634">
        <w:rPr>
          <w:rFonts w:ascii="Cera Pro" w:hAnsi="Cera Pro" w:cstheme="minorHAnsi"/>
          <w:color w:val="333333"/>
          <w:sz w:val="20"/>
          <w:szCs w:val="20"/>
          <w:lang w:val="sr-Latn-RS"/>
        </w:rPr>
        <w:t>13</w:t>
      </w:r>
      <w:r w:rsidRPr="009B5A37">
        <w:rPr>
          <w:rFonts w:ascii="Cera Pro" w:hAnsi="Cera Pro" w:cstheme="minorHAnsi"/>
          <w:color w:val="333333"/>
          <w:sz w:val="20"/>
          <w:szCs w:val="20"/>
          <w:lang w:val="sr-Latn-RS"/>
        </w:rPr>
        <w:t>.</w:t>
      </w:r>
      <w:r w:rsidR="00C57634">
        <w:rPr>
          <w:rFonts w:ascii="Cera Pro" w:hAnsi="Cera Pro" w:cstheme="minorHAnsi"/>
          <w:color w:val="333333"/>
          <w:sz w:val="20"/>
          <w:szCs w:val="20"/>
          <w:lang w:val="sr-Latn-RS"/>
        </w:rPr>
        <w:t>10</w:t>
      </w:r>
      <w:r w:rsidRPr="009B5A37">
        <w:rPr>
          <w:rFonts w:ascii="Cera Pro" w:hAnsi="Cera Pro" w:cstheme="minorHAnsi"/>
          <w:color w:val="333333"/>
          <w:sz w:val="20"/>
          <w:szCs w:val="20"/>
          <w:lang w:val="sr-Latn-RS"/>
        </w:rPr>
        <w:t>.202</w:t>
      </w:r>
      <w:r w:rsidR="00C57634">
        <w:rPr>
          <w:rFonts w:ascii="Cera Pro" w:hAnsi="Cera Pro" w:cstheme="minorHAnsi"/>
          <w:color w:val="333333"/>
          <w:sz w:val="20"/>
          <w:szCs w:val="20"/>
          <w:lang w:val="sr-Latn-RS"/>
        </w:rPr>
        <w:t>5</w:t>
      </w:r>
      <w:r w:rsidRPr="009B5A37">
        <w:rPr>
          <w:rFonts w:ascii="Cera Pro" w:hAnsi="Cera Pro" w:cstheme="minorHAnsi"/>
          <w:color w:val="333333"/>
          <w:sz w:val="20"/>
          <w:szCs w:val="20"/>
          <w:lang w:val="sr-Latn-RS"/>
        </w:rPr>
        <w:t>.</w:t>
      </w:r>
    </w:p>
    <w:p w14:paraId="75373D00" w14:textId="77777777" w:rsidR="00EA661C" w:rsidRPr="009B5A37" w:rsidRDefault="00EA661C" w:rsidP="009B5A37">
      <w:pPr>
        <w:pStyle w:val="NoSpacing"/>
        <w:ind w:right="-142"/>
        <w:jc w:val="center"/>
        <w:rPr>
          <w:rFonts w:ascii="Cera Pro" w:hAnsi="Cera Pro" w:cstheme="minorHAnsi"/>
          <w:color w:val="333333"/>
          <w:sz w:val="20"/>
          <w:szCs w:val="20"/>
          <w:lang w:val="sr-Latn-RS"/>
        </w:rPr>
      </w:pPr>
    </w:p>
    <w:bookmarkEnd w:id="1"/>
    <w:bookmarkEnd w:id="3"/>
    <w:p w14:paraId="632C2BE6" w14:textId="77777777" w:rsidR="00EA661C" w:rsidRPr="00EA661C" w:rsidRDefault="00EA661C" w:rsidP="00EA661C">
      <w:pPr>
        <w:pStyle w:val="NoSpacing"/>
        <w:ind w:right="-142"/>
        <w:rPr>
          <w:rFonts w:ascii="Cera Pro" w:hAnsi="Cera Pro" w:cstheme="minorHAnsi"/>
          <w:b/>
          <w:bCs/>
          <w:color w:val="333333"/>
          <w:sz w:val="20"/>
          <w:szCs w:val="20"/>
          <w:lang w:val="sr-Latn-RS"/>
        </w:rPr>
      </w:pPr>
    </w:p>
    <w:sectPr w:rsidR="00EA661C" w:rsidRPr="00EA661C" w:rsidSect="005F04BD">
      <w:headerReference w:type="default" r:id="rId14"/>
      <w:footerReference w:type="default" r:id="rId15"/>
      <w:headerReference w:type="first" r:id="rId16"/>
      <w:pgSz w:w="12240" w:h="15840"/>
      <w:pgMar w:top="851" w:right="851" w:bottom="142" w:left="851" w:header="0" w:footer="283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FE6BF2" w14:textId="77777777" w:rsidR="00BA3DE7" w:rsidRDefault="00BA3DE7" w:rsidP="00AF6397">
      <w:r>
        <w:separator/>
      </w:r>
    </w:p>
  </w:endnote>
  <w:endnote w:type="continuationSeparator" w:id="0">
    <w:p w14:paraId="40279FC5" w14:textId="77777777" w:rsidR="00BA3DE7" w:rsidRDefault="00BA3DE7" w:rsidP="00AF6397">
      <w:r>
        <w:continuationSeparator/>
      </w:r>
    </w:p>
  </w:endnote>
  <w:endnote w:type="continuationNotice" w:id="1">
    <w:p w14:paraId="0589B0E7" w14:textId="77777777" w:rsidR="00BA3DE7" w:rsidRDefault="00BA3D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NeueLT Pro 45 Lt">
    <w:altName w:val="Arial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Cera Pro">
    <w:panose1 w:val="00000400000000000000"/>
    <w:charset w:val="00"/>
    <w:family w:val="modern"/>
    <w:notTrueType/>
    <w:pitch w:val="variable"/>
    <w:sig w:usb0="00000287" w:usb1="00000001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BE52C" w14:textId="50D79480" w:rsidR="005066DA" w:rsidRPr="00F43888" w:rsidRDefault="005066DA" w:rsidP="006A569B">
    <w:pPr>
      <w:pStyle w:val="Footer"/>
      <w:jc w:val="left"/>
      <w:rPr>
        <w:b/>
        <w:color w:val="009999"/>
        <w14:glow w14:rad="0">
          <w14:srgbClr w14:val="009999"/>
        </w14:glow>
      </w:rPr>
    </w:pPr>
    <w:proofErr w:type="spellStart"/>
    <w:r w:rsidRPr="00F43888">
      <w:rPr>
        <w:b/>
        <w:color w:val="009999"/>
        <w14:glow w14:rad="0">
          <w14:srgbClr w14:val="009999"/>
        </w14:glow>
      </w:rPr>
      <w:t>Poslovnica</w:t>
    </w:r>
    <w:proofErr w:type="spellEnd"/>
    <w:r w:rsidRPr="00F43888">
      <w:rPr>
        <w:b/>
        <w:color w:val="009999"/>
        <w14:glow w14:rad="0">
          <w14:srgbClr w14:val="009999"/>
        </w14:glow>
      </w:rPr>
      <w:t xml:space="preserve"> Požarevac                                                                                                             </w:t>
    </w:r>
    <w:r w:rsidR="008C0B10" w:rsidRPr="00F43888">
      <w:rPr>
        <w:b/>
        <w:color w:val="009999"/>
        <w14:glow w14:rad="0">
          <w14:srgbClr w14:val="009999"/>
        </w14:glow>
      </w:rPr>
      <w:t xml:space="preserve">  </w:t>
    </w:r>
    <w:proofErr w:type="spellStart"/>
    <w:r w:rsidRPr="00F43888">
      <w:rPr>
        <w:b/>
        <w:color w:val="009999"/>
        <w14:glow w14:rad="0">
          <w14:srgbClr w14:val="009999"/>
        </w14:glow>
      </w:rPr>
      <w:t>Moše</w:t>
    </w:r>
    <w:proofErr w:type="spellEnd"/>
    <w:r w:rsidRPr="00F43888">
      <w:rPr>
        <w:b/>
        <w:color w:val="009999"/>
        <w14:glow w14:rad="0">
          <w14:srgbClr w14:val="009999"/>
        </w14:glow>
      </w:rPr>
      <w:t xml:space="preserve"> </w:t>
    </w:r>
    <w:proofErr w:type="spellStart"/>
    <w:r w:rsidRPr="00F43888">
      <w:rPr>
        <w:b/>
        <w:color w:val="009999"/>
        <w14:glow w14:rad="0">
          <w14:srgbClr w14:val="009999"/>
        </w14:glow>
      </w:rPr>
      <w:t>Pijade</w:t>
    </w:r>
    <w:proofErr w:type="spellEnd"/>
    <w:r w:rsidRPr="00F43888">
      <w:rPr>
        <w:b/>
        <w:color w:val="009999"/>
        <w14:glow w14:rad="0">
          <w14:srgbClr w14:val="009999"/>
        </w14:glow>
      </w:rPr>
      <w:t xml:space="preserve"> 9                                                                                                           </w:t>
    </w:r>
  </w:p>
  <w:p w14:paraId="3FD38BD2" w14:textId="77777777" w:rsidR="005066DA" w:rsidRPr="00F43888" w:rsidRDefault="005066DA" w:rsidP="006A569B">
    <w:pPr>
      <w:pStyle w:val="Footer"/>
      <w:jc w:val="left"/>
      <w:rPr>
        <w:b/>
        <w:color w:val="009999"/>
        <w14:glow w14:rad="0">
          <w14:srgbClr w14:val="009999"/>
        </w14:glow>
      </w:rPr>
    </w:pPr>
    <w:r w:rsidRPr="00F43888">
      <w:rPr>
        <w:b/>
        <w:color w:val="009999"/>
        <w14:glow w14:rad="0">
          <w14:srgbClr w14:val="009999"/>
        </w14:glow>
      </w:rPr>
      <w:t xml:space="preserve">012 513 507                                                                                                          </w:t>
    </w:r>
  </w:p>
  <w:p w14:paraId="4D109BA6" w14:textId="77777777" w:rsidR="00F43888" w:rsidRPr="00F43888" w:rsidRDefault="005066DA" w:rsidP="006A569B">
    <w:pPr>
      <w:pStyle w:val="Footer"/>
      <w:jc w:val="left"/>
      <w:rPr>
        <w:b/>
        <w:color w:val="009999"/>
        <w14:glow w14:rad="0">
          <w14:srgbClr w14:val="009999"/>
        </w14:glow>
      </w:rPr>
    </w:pPr>
    <w:r w:rsidRPr="00F43888">
      <w:rPr>
        <w:b/>
        <w:color w:val="009999"/>
        <w14:glow w14:rad="0">
          <w14:srgbClr w14:val="009999"/>
        </w14:glow>
      </w:rPr>
      <w:t>www.</w:t>
    </w:r>
    <w:r w:rsidR="00F43888" w:rsidRPr="00F43888">
      <w:rPr>
        <w:b/>
        <w:color w:val="009999"/>
        <w14:glow w14:rad="0">
          <w14:srgbClr w14:val="009999"/>
        </w14:glow>
      </w:rPr>
      <w:t>litasturizam</w:t>
    </w:r>
    <w:r w:rsidRPr="00F43888">
      <w:rPr>
        <w:b/>
        <w:color w:val="009999"/>
        <w14:glow w14:rad="0">
          <w14:srgbClr w14:val="009999"/>
        </w14:glow>
      </w:rPr>
      <w:t xml:space="preserve">.rs            </w:t>
    </w:r>
  </w:p>
  <w:p w14:paraId="26A45A0F" w14:textId="7DCFA019" w:rsidR="00076243" w:rsidRPr="008C0B10" w:rsidRDefault="005066DA" w:rsidP="006A569B">
    <w:pPr>
      <w:pStyle w:val="Footer"/>
      <w:jc w:val="left"/>
      <w:rPr>
        <w:b/>
        <w:color w:val="321E82"/>
      </w:rPr>
    </w:pPr>
    <w:r w:rsidRPr="00F43888">
      <w:rPr>
        <w:b/>
        <w:color w:val="009999"/>
        <w14:glow w14:rad="0">
          <w14:srgbClr w14:val="009999"/>
        </w14:glow>
      </w:rPr>
      <w:t>turizam@litas.rs</w:t>
    </w:r>
    <w:r w:rsidR="00076243" w:rsidRPr="008C0B10">
      <w:rPr>
        <w:noProof/>
        <w:color w:val="321E82"/>
      </w:rPr>
      <w:drawing>
        <wp:anchor distT="0" distB="0" distL="114300" distR="114300" simplePos="0" relativeHeight="251658242" behindDoc="1" locked="0" layoutInCell="1" allowOverlap="1" wp14:anchorId="0CCC013C" wp14:editId="0958171E">
          <wp:simplePos x="0" y="0"/>
          <wp:positionH relativeFrom="margin">
            <wp:posOffset>2550795</wp:posOffset>
          </wp:positionH>
          <wp:positionV relativeFrom="paragraph">
            <wp:posOffset>2696210</wp:posOffset>
          </wp:positionV>
          <wp:extent cx="6219825" cy="8242935"/>
          <wp:effectExtent l="0" t="0" r="0" b="0"/>
          <wp:wrapNone/>
          <wp:docPr id="1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5556" r="73834"/>
                  <a:stretch>
                    <a:fillRect/>
                  </a:stretch>
                </pic:blipFill>
                <pic:spPr bwMode="auto">
                  <a:xfrm>
                    <a:off x="0" y="0"/>
                    <a:ext cx="6219825" cy="824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6243" w:rsidRPr="008C0B10">
      <w:rPr>
        <w:noProof/>
        <w:color w:val="321E82"/>
      </w:rPr>
      <w:drawing>
        <wp:anchor distT="0" distB="0" distL="114300" distR="114300" simplePos="0" relativeHeight="251658240" behindDoc="1" locked="0" layoutInCell="1" allowOverlap="1" wp14:anchorId="137B95D8" wp14:editId="07303EF0">
          <wp:simplePos x="0" y="0"/>
          <wp:positionH relativeFrom="margin">
            <wp:posOffset>2550795</wp:posOffset>
          </wp:positionH>
          <wp:positionV relativeFrom="paragraph">
            <wp:posOffset>2696210</wp:posOffset>
          </wp:positionV>
          <wp:extent cx="6219825" cy="8242935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5556" r="73834"/>
                  <a:stretch>
                    <a:fillRect/>
                  </a:stretch>
                </pic:blipFill>
                <pic:spPr bwMode="auto">
                  <a:xfrm>
                    <a:off x="0" y="0"/>
                    <a:ext cx="6219825" cy="824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6243" w:rsidRPr="008C0B10">
      <w:rPr>
        <w:noProof/>
        <w:color w:val="321E82"/>
      </w:rPr>
      <w:drawing>
        <wp:anchor distT="0" distB="0" distL="114300" distR="114300" simplePos="0" relativeHeight="251658241" behindDoc="1" locked="0" layoutInCell="1" allowOverlap="1" wp14:anchorId="60EB2AE4" wp14:editId="38D96563">
          <wp:simplePos x="0" y="0"/>
          <wp:positionH relativeFrom="margin">
            <wp:posOffset>2550795</wp:posOffset>
          </wp:positionH>
          <wp:positionV relativeFrom="paragraph">
            <wp:posOffset>2696210</wp:posOffset>
          </wp:positionV>
          <wp:extent cx="6219825" cy="8242935"/>
          <wp:effectExtent l="0" t="0" r="0" b="0"/>
          <wp:wrapNone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5556" r="73834"/>
                  <a:stretch>
                    <a:fillRect/>
                  </a:stretch>
                </pic:blipFill>
                <pic:spPr bwMode="auto">
                  <a:xfrm>
                    <a:off x="0" y="0"/>
                    <a:ext cx="6219825" cy="824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B2EA92" w14:textId="77777777" w:rsidR="00BA3DE7" w:rsidRDefault="00BA3DE7" w:rsidP="00AF6397">
      <w:bookmarkStart w:id="0" w:name="_Hlk157689598"/>
      <w:bookmarkEnd w:id="0"/>
      <w:r>
        <w:separator/>
      </w:r>
    </w:p>
  </w:footnote>
  <w:footnote w:type="continuationSeparator" w:id="0">
    <w:p w14:paraId="601520EF" w14:textId="77777777" w:rsidR="00BA3DE7" w:rsidRDefault="00BA3DE7" w:rsidP="00AF6397">
      <w:r>
        <w:continuationSeparator/>
      </w:r>
    </w:p>
  </w:footnote>
  <w:footnote w:type="continuationNotice" w:id="1">
    <w:p w14:paraId="226DBD95" w14:textId="77777777" w:rsidR="00BA3DE7" w:rsidRDefault="00BA3DE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35F56" w14:textId="66C7A3B1" w:rsidR="00076243" w:rsidRDefault="00076243" w:rsidP="00AF6397">
    <w:pPr>
      <w:pStyle w:val="Header"/>
    </w:pPr>
  </w:p>
  <w:p w14:paraId="1FAD4601" w14:textId="77777777" w:rsidR="00076243" w:rsidRDefault="00076243" w:rsidP="00AF6397">
    <w:pPr>
      <w:pStyle w:val="Header"/>
    </w:pPr>
  </w:p>
  <w:p w14:paraId="55634D15" w14:textId="77777777" w:rsidR="00076243" w:rsidRDefault="00076243" w:rsidP="006F5D2A">
    <w:pPr>
      <w:pStyle w:val="Header"/>
      <w:jc w:val="right"/>
    </w:pPr>
  </w:p>
  <w:p w14:paraId="5D910BB9" w14:textId="77777777" w:rsidR="00076243" w:rsidRDefault="00076243" w:rsidP="00AF63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20DF0" w14:textId="03AFA289" w:rsidR="00A77BC7" w:rsidRDefault="00A77BC7" w:rsidP="00A77BC7">
    <w:pPr>
      <w:pStyle w:val="Header"/>
      <w:tabs>
        <w:tab w:val="clear" w:pos="9360"/>
        <w:tab w:val="right" w:pos="9356"/>
      </w:tabs>
      <w:ind w:left="-284"/>
      <w:rPr>
        <w:lang w:val="sv-SE"/>
      </w:rPr>
    </w:pPr>
    <w:r w:rsidRPr="00B40250">
      <w:rPr>
        <w:lang w:val="sv-SE"/>
      </w:rPr>
      <w:t xml:space="preserve">  </w:t>
    </w:r>
  </w:p>
  <w:p w14:paraId="1F75E42B" w14:textId="1D2B6A6F" w:rsidR="00A77BC7" w:rsidRDefault="00827092" w:rsidP="00A77BC7">
    <w:pPr>
      <w:pStyle w:val="Header"/>
      <w:tabs>
        <w:tab w:val="clear" w:pos="9360"/>
        <w:tab w:val="right" w:pos="9356"/>
      </w:tabs>
      <w:ind w:left="-284"/>
      <w:rPr>
        <w:lang w:val="sv-SE"/>
      </w:rPr>
    </w:pPr>
    <w:r>
      <w:rPr>
        <w:lang w:val="sv-SE"/>
      </w:rPr>
      <w:t xml:space="preserve"> </w:t>
    </w:r>
  </w:p>
  <w:p w14:paraId="52148960" w14:textId="64028520" w:rsidR="00A77BC7" w:rsidRPr="002F1BBA" w:rsidRDefault="00827092" w:rsidP="00107C2D">
    <w:pPr>
      <w:pStyle w:val="Header"/>
      <w:tabs>
        <w:tab w:val="clear" w:pos="9360"/>
        <w:tab w:val="right" w:pos="9356"/>
      </w:tabs>
      <w:ind w:left="-284"/>
      <w:jc w:val="center"/>
      <w:rPr>
        <w:color w:val="783DFF"/>
        <w:lang w:val="sv-SE"/>
      </w:rPr>
    </w:pPr>
    <w:r>
      <w:rPr>
        <w:noProof/>
        <w:lang w:val="sv-SE"/>
      </w:rPr>
      <w:drawing>
        <wp:anchor distT="0" distB="0" distL="114300" distR="114300" simplePos="0" relativeHeight="251659266" behindDoc="1" locked="0" layoutInCell="1" allowOverlap="1" wp14:anchorId="3F3F87A1" wp14:editId="0A1D329D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2804160" cy="503555"/>
          <wp:effectExtent l="0" t="0" r="0" b="0"/>
          <wp:wrapNone/>
          <wp:docPr id="479324031" name="Picture 1" descr="A green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9324031" name="Picture 1" descr="A green and white logo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04160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1A1F8C72" w:rsidRPr="00B40250">
      <w:rPr>
        <w:lang w:val="sv-SE"/>
      </w:rPr>
      <w:t xml:space="preserve">                            </w:t>
    </w:r>
    <w:r w:rsidR="005A4683">
      <w:rPr>
        <w:lang w:val="sv-SE"/>
      </w:rPr>
      <w:t xml:space="preserve">                         </w:t>
    </w:r>
    <w:r w:rsidR="1A1F8C72" w:rsidRPr="00B40250">
      <w:rPr>
        <w:lang w:val="sv-SE"/>
      </w:rPr>
      <w:t xml:space="preserve"> </w:t>
    </w:r>
    <w:r w:rsidR="00A77BC7" w:rsidRPr="00B40250">
      <w:rPr>
        <w:lang w:val="sv-SE"/>
      </w:rPr>
      <w:tab/>
    </w:r>
    <w:r w:rsidR="002F1BBA" w:rsidRPr="002F1BBA">
      <w:rPr>
        <w:color w:val="783DFF"/>
        <w:lang w:val="sv-SE"/>
      </w:rPr>
      <w:t xml:space="preserve">Licenca OTP 71/2021, kategorija A                                                           </w:t>
    </w:r>
  </w:p>
  <w:p w14:paraId="1C36E7F7" w14:textId="3EA433ED" w:rsidR="000D67DB" w:rsidRDefault="000D67DB" w:rsidP="00A77BC7">
    <w:pPr>
      <w:pStyle w:val="Header"/>
      <w:tabs>
        <w:tab w:val="clear" w:pos="9360"/>
        <w:tab w:val="right" w:pos="9356"/>
      </w:tabs>
      <w:ind w:left="-284"/>
      <w:rPr>
        <w:lang w:val="sv-SE"/>
      </w:rPr>
    </w:pPr>
  </w:p>
  <w:p w14:paraId="278E3300" w14:textId="77777777" w:rsidR="005C320D" w:rsidRDefault="005C320D" w:rsidP="00A77BC7">
    <w:pPr>
      <w:pStyle w:val="Header"/>
      <w:tabs>
        <w:tab w:val="clear" w:pos="9360"/>
        <w:tab w:val="right" w:pos="9356"/>
      </w:tabs>
      <w:ind w:left="-284"/>
      <w:rPr>
        <w:lang w:val="sv-SE"/>
      </w:rPr>
    </w:pPr>
  </w:p>
  <w:p w14:paraId="4F878EAE" w14:textId="04D032BE" w:rsidR="00A77BC7" w:rsidRPr="005C320D" w:rsidRDefault="00A77BC7" w:rsidP="005C320D">
    <w:pPr>
      <w:pStyle w:val="Header"/>
      <w:tabs>
        <w:tab w:val="clear" w:pos="9360"/>
        <w:tab w:val="right" w:pos="9356"/>
      </w:tabs>
      <w:ind w:left="-284"/>
      <w:rPr>
        <w:lang w:val="sv-SE"/>
      </w:rPr>
    </w:pPr>
    <w:r w:rsidRPr="00DB522C">
      <w:rPr>
        <w:sz w:val="20"/>
        <w:szCs w:val="20"/>
        <w:lang w:val="sv-SE"/>
      </w:rPr>
      <w:t xml:space="preserve"> </w:t>
    </w:r>
    <w:r>
      <w:rPr>
        <w:sz w:val="20"/>
        <w:szCs w:val="20"/>
        <w:lang w:val="sv-SE"/>
      </w:rPr>
      <w:t xml:space="preserve">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302AA"/>
    <w:multiLevelType w:val="hybridMultilevel"/>
    <w:tmpl w:val="B8BEC36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205E6"/>
    <w:multiLevelType w:val="hybridMultilevel"/>
    <w:tmpl w:val="8C60DFD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C05E1"/>
    <w:multiLevelType w:val="hybridMultilevel"/>
    <w:tmpl w:val="84ECDC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17F5F"/>
    <w:multiLevelType w:val="hybridMultilevel"/>
    <w:tmpl w:val="65222B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57573"/>
    <w:multiLevelType w:val="hybridMultilevel"/>
    <w:tmpl w:val="1BAE47BA"/>
    <w:lvl w:ilvl="0" w:tplc="04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 w15:restartNumberingAfterBreak="0">
    <w:nsid w:val="1BA24808"/>
    <w:multiLevelType w:val="hybridMultilevel"/>
    <w:tmpl w:val="875EB90A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E57FBB"/>
    <w:multiLevelType w:val="hybridMultilevel"/>
    <w:tmpl w:val="FF481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800B75"/>
    <w:multiLevelType w:val="hybridMultilevel"/>
    <w:tmpl w:val="576664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4247DF"/>
    <w:multiLevelType w:val="hybridMultilevel"/>
    <w:tmpl w:val="0BFADB78"/>
    <w:lvl w:ilvl="0" w:tplc="241A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1441" w:hanging="360"/>
      </w:pPr>
      <w:rPr>
        <w:rFonts w:ascii="Courier New" w:hAnsi="Courier New" w:hint="default"/>
      </w:rPr>
    </w:lvl>
    <w:lvl w:ilvl="2" w:tplc="241A0005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601" w:hanging="360"/>
      </w:pPr>
      <w:rPr>
        <w:rFonts w:ascii="Courier New" w:hAnsi="Courier New" w:hint="default"/>
      </w:rPr>
    </w:lvl>
    <w:lvl w:ilvl="5" w:tplc="241A0005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761" w:hanging="360"/>
      </w:pPr>
      <w:rPr>
        <w:rFonts w:ascii="Courier New" w:hAnsi="Courier New" w:hint="default"/>
      </w:rPr>
    </w:lvl>
    <w:lvl w:ilvl="8" w:tplc="241A0005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9" w15:restartNumberingAfterBreak="0">
    <w:nsid w:val="3A8E297F"/>
    <w:multiLevelType w:val="hybridMultilevel"/>
    <w:tmpl w:val="49ACD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573719"/>
    <w:multiLevelType w:val="hybridMultilevel"/>
    <w:tmpl w:val="C8B43E70"/>
    <w:lvl w:ilvl="0" w:tplc="DAB88084">
      <w:numFmt w:val="bullet"/>
      <w:lvlText w:val=""/>
      <w:lvlJc w:val="left"/>
      <w:pPr>
        <w:ind w:left="720" w:hanging="360"/>
      </w:pPr>
      <w:rPr>
        <w:rFonts w:ascii="Symbol" w:eastAsiaTheme="minorEastAsia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7C33A9"/>
    <w:multiLevelType w:val="hybridMultilevel"/>
    <w:tmpl w:val="07FA527E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C7020A"/>
    <w:multiLevelType w:val="hybridMultilevel"/>
    <w:tmpl w:val="D8A0E9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C71F14"/>
    <w:multiLevelType w:val="hybridMultilevel"/>
    <w:tmpl w:val="7CE4C43A"/>
    <w:lvl w:ilvl="0" w:tplc="C276BDA8">
      <w:numFmt w:val="bullet"/>
      <w:lvlText w:val=""/>
      <w:lvlJc w:val="left"/>
      <w:pPr>
        <w:ind w:left="720" w:hanging="360"/>
      </w:pPr>
      <w:rPr>
        <w:rFonts w:ascii="Symbol" w:eastAsiaTheme="minorEastAsia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8821C5"/>
    <w:multiLevelType w:val="hybridMultilevel"/>
    <w:tmpl w:val="64D6CE38"/>
    <w:lvl w:ilvl="0" w:tplc="241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241A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241A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241A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 w16cid:durableId="130103105">
    <w:abstractNumId w:val="7"/>
  </w:num>
  <w:num w:numId="2" w16cid:durableId="788552774">
    <w:abstractNumId w:val="6"/>
  </w:num>
  <w:num w:numId="3" w16cid:durableId="556235370">
    <w:abstractNumId w:val="9"/>
  </w:num>
  <w:num w:numId="4" w16cid:durableId="826239789">
    <w:abstractNumId w:val="3"/>
  </w:num>
  <w:num w:numId="5" w16cid:durableId="1829710601">
    <w:abstractNumId w:val="2"/>
  </w:num>
  <w:num w:numId="6" w16cid:durableId="1039739006">
    <w:abstractNumId w:val="12"/>
  </w:num>
  <w:num w:numId="7" w16cid:durableId="1369261229">
    <w:abstractNumId w:val="8"/>
  </w:num>
  <w:num w:numId="8" w16cid:durableId="320012480">
    <w:abstractNumId w:val="5"/>
  </w:num>
  <w:num w:numId="9" w16cid:durableId="1487356041">
    <w:abstractNumId w:val="14"/>
  </w:num>
  <w:num w:numId="10" w16cid:durableId="722949063">
    <w:abstractNumId w:val="5"/>
  </w:num>
  <w:num w:numId="11" w16cid:durableId="2035418975">
    <w:abstractNumId w:val="1"/>
  </w:num>
  <w:num w:numId="12" w16cid:durableId="679744033">
    <w:abstractNumId w:val="0"/>
  </w:num>
  <w:num w:numId="13" w16cid:durableId="7610512">
    <w:abstractNumId w:val="10"/>
  </w:num>
  <w:num w:numId="14" w16cid:durableId="663240313">
    <w:abstractNumId w:val="13"/>
  </w:num>
  <w:num w:numId="15" w16cid:durableId="554976174">
    <w:abstractNumId w:val="14"/>
  </w:num>
  <w:num w:numId="16" w16cid:durableId="656419150">
    <w:abstractNumId w:val="4"/>
  </w:num>
  <w:num w:numId="17" w16cid:durableId="16909856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397"/>
    <w:rsid w:val="0001169E"/>
    <w:rsid w:val="00030F2C"/>
    <w:rsid w:val="00031039"/>
    <w:rsid w:val="00032919"/>
    <w:rsid w:val="000339E5"/>
    <w:rsid w:val="00041856"/>
    <w:rsid w:val="00045A33"/>
    <w:rsid w:val="00047023"/>
    <w:rsid w:val="00050866"/>
    <w:rsid w:val="0005144B"/>
    <w:rsid w:val="0005232E"/>
    <w:rsid w:val="000565B2"/>
    <w:rsid w:val="00061725"/>
    <w:rsid w:val="00065C4B"/>
    <w:rsid w:val="000710E4"/>
    <w:rsid w:val="00071FA1"/>
    <w:rsid w:val="00076243"/>
    <w:rsid w:val="00077819"/>
    <w:rsid w:val="00082EEA"/>
    <w:rsid w:val="00085365"/>
    <w:rsid w:val="000B1DD5"/>
    <w:rsid w:val="000D1CCA"/>
    <w:rsid w:val="000D67DB"/>
    <w:rsid w:val="000E4988"/>
    <w:rsid w:val="0010060F"/>
    <w:rsid w:val="00107C2D"/>
    <w:rsid w:val="001151C9"/>
    <w:rsid w:val="00141BC2"/>
    <w:rsid w:val="001648B9"/>
    <w:rsid w:val="001700E2"/>
    <w:rsid w:val="001766FC"/>
    <w:rsid w:val="00182FF3"/>
    <w:rsid w:val="00190FBA"/>
    <w:rsid w:val="001A6089"/>
    <w:rsid w:val="001B5ACE"/>
    <w:rsid w:val="001B7D35"/>
    <w:rsid w:val="001C7599"/>
    <w:rsid w:val="001D432D"/>
    <w:rsid w:val="001D4689"/>
    <w:rsid w:val="001E7B34"/>
    <w:rsid w:val="001F5EDA"/>
    <w:rsid w:val="002166B4"/>
    <w:rsid w:val="00222ACD"/>
    <w:rsid w:val="002249CA"/>
    <w:rsid w:val="00226ACB"/>
    <w:rsid w:val="00227671"/>
    <w:rsid w:val="00234053"/>
    <w:rsid w:val="002545C5"/>
    <w:rsid w:val="00263A7C"/>
    <w:rsid w:val="00263B03"/>
    <w:rsid w:val="00272A4D"/>
    <w:rsid w:val="00275D8B"/>
    <w:rsid w:val="00283784"/>
    <w:rsid w:val="002866A9"/>
    <w:rsid w:val="00290EC2"/>
    <w:rsid w:val="00292EA1"/>
    <w:rsid w:val="002947FA"/>
    <w:rsid w:val="002A787E"/>
    <w:rsid w:val="002B1393"/>
    <w:rsid w:val="002B3003"/>
    <w:rsid w:val="002D7451"/>
    <w:rsid w:val="002F126C"/>
    <w:rsid w:val="002F1BBA"/>
    <w:rsid w:val="002F4801"/>
    <w:rsid w:val="002F6B23"/>
    <w:rsid w:val="00305C78"/>
    <w:rsid w:val="0031098D"/>
    <w:rsid w:val="00313C1B"/>
    <w:rsid w:val="003321E3"/>
    <w:rsid w:val="00332E4D"/>
    <w:rsid w:val="00333EDF"/>
    <w:rsid w:val="00334765"/>
    <w:rsid w:val="00334E2C"/>
    <w:rsid w:val="00335FC8"/>
    <w:rsid w:val="00337BAB"/>
    <w:rsid w:val="00341D10"/>
    <w:rsid w:val="00353E84"/>
    <w:rsid w:val="003619AD"/>
    <w:rsid w:val="003749F7"/>
    <w:rsid w:val="00381D54"/>
    <w:rsid w:val="003A438C"/>
    <w:rsid w:val="003A4A0E"/>
    <w:rsid w:val="003B04F4"/>
    <w:rsid w:val="003B2DAC"/>
    <w:rsid w:val="003B383E"/>
    <w:rsid w:val="003B3E58"/>
    <w:rsid w:val="003B4206"/>
    <w:rsid w:val="003B5D85"/>
    <w:rsid w:val="003C4890"/>
    <w:rsid w:val="003C6A1F"/>
    <w:rsid w:val="003C7984"/>
    <w:rsid w:val="003D2287"/>
    <w:rsid w:val="003D2E46"/>
    <w:rsid w:val="003D5F40"/>
    <w:rsid w:val="003E56BC"/>
    <w:rsid w:val="004014C2"/>
    <w:rsid w:val="00422FCA"/>
    <w:rsid w:val="00434B30"/>
    <w:rsid w:val="00435C5F"/>
    <w:rsid w:val="004370CA"/>
    <w:rsid w:val="004404AF"/>
    <w:rsid w:val="00445856"/>
    <w:rsid w:val="00460409"/>
    <w:rsid w:val="00482DF0"/>
    <w:rsid w:val="004860B4"/>
    <w:rsid w:val="0049097C"/>
    <w:rsid w:val="00494335"/>
    <w:rsid w:val="0049598A"/>
    <w:rsid w:val="004970E8"/>
    <w:rsid w:val="004B41E4"/>
    <w:rsid w:val="004B455E"/>
    <w:rsid w:val="004D5E26"/>
    <w:rsid w:val="004D6067"/>
    <w:rsid w:val="004E1BDE"/>
    <w:rsid w:val="004E2E6E"/>
    <w:rsid w:val="004F04A2"/>
    <w:rsid w:val="004F0C5F"/>
    <w:rsid w:val="005066DA"/>
    <w:rsid w:val="005422CA"/>
    <w:rsid w:val="00542F4D"/>
    <w:rsid w:val="00543B5D"/>
    <w:rsid w:val="00547F70"/>
    <w:rsid w:val="00552902"/>
    <w:rsid w:val="00553386"/>
    <w:rsid w:val="00570FB0"/>
    <w:rsid w:val="0058292B"/>
    <w:rsid w:val="005A4683"/>
    <w:rsid w:val="005A6BF5"/>
    <w:rsid w:val="005C29AA"/>
    <w:rsid w:val="005C320D"/>
    <w:rsid w:val="005C4B99"/>
    <w:rsid w:val="005D211E"/>
    <w:rsid w:val="005E0F41"/>
    <w:rsid w:val="005E379A"/>
    <w:rsid w:val="005F04BD"/>
    <w:rsid w:val="005F2A45"/>
    <w:rsid w:val="005F6CAC"/>
    <w:rsid w:val="00621396"/>
    <w:rsid w:val="00654528"/>
    <w:rsid w:val="006714A4"/>
    <w:rsid w:val="006746C3"/>
    <w:rsid w:val="00693272"/>
    <w:rsid w:val="00695B7E"/>
    <w:rsid w:val="0069732F"/>
    <w:rsid w:val="006A4C50"/>
    <w:rsid w:val="006A569B"/>
    <w:rsid w:val="006D0B87"/>
    <w:rsid w:val="006D2DC1"/>
    <w:rsid w:val="006E6BF1"/>
    <w:rsid w:val="006F40BD"/>
    <w:rsid w:val="006F5D2A"/>
    <w:rsid w:val="00704BBB"/>
    <w:rsid w:val="00723D20"/>
    <w:rsid w:val="00735D5D"/>
    <w:rsid w:val="0073655F"/>
    <w:rsid w:val="00740E90"/>
    <w:rsid w:val="00750F97"/>
    <w:rsid w:val="00754039"/>
    <w:rsid w:val="007639FC"/>
    <w:rsid w:val="00774A3A"/>
    <w:rsid w:val="00782B67"/>
    <w:rsid w:val="00786D3A"/>
    <w:rsid w:val="007A346C"/>
    <w:rsid w:val="007B01C1"/>
    <w:rsid w:val="007B24A5"/>
    <w:rsid w:val="007B5812"/>
    <w:rsid w:val="007C4278"/>
    <w:rsid w:val="007C7CE1"/>
    <w:rsid w:val="007D41A7"/>
    <w:rsid w:val="007E1B56"/>
    <w:rsid w:val="00824725"/>
    <w:rsid w:val="00827092"/>
    <w:rsid w:val="00835744"/>
    <w:rsid w:val="008366E7"/>
    <w:rsid w:val="008374F2"/>
    <w:rsid w:val="00841C49"/>
    <w:rsid w:val="00844F46"/>
    <w:rsid w:val="00845010"/>
    <w:rsid w:val="008506C4"/>
    <w:rsid w:val="00857ED5"/>
    <w:rsid w:val="00866B17"/>
    <w:rsid w:val="00884A23"/>
    <w:rsid w:val="0088621D"/>
    <w:rsid w:val="008B4D24"/>
    <w:rsid w:val="008C0B10"/>
    <w:rsid w:val="008C6515"/>
    <w:rsid w:val="008D0756"/>
    <w:rsid w:val="008F4E75"/>
    <w:rsid w:val="00901CA5"/>
    <w:rsid w:val="009215BE"/>
    <w:rsid w:val="009228F9"/>
    <w:rsid w:val="00922EFF"/>
    <w:rsid w:val="00923C9F"/>
    <w:rsid w:val="00927E84"/>
    <w:rsid w:val="0093691C"/>
    <w:rsid w:val="00936D29"/>
    <w:rsid w:val="00941D41"/>
    <w:rsid w:val="0094203E"/>
    <w:rsid w:val="00954D8C"/>
    <w:rsid w:val="00971883"/>
    <w:rsid w:val="009819D8"/>
    <w:rsid w:val="009961A4"/>
    <w:rsid w:val="009A08E5"/>
    <w:rsid w:val="009B296D"/>
    <w:rsid w:val="009B49B0"/>
    <w:rsid w:val="009B5A37"/>
    <w:rsid w:val="009C44F3"/>
    <w:rsid w:val="009D480B"/>
    <w:rsid w:val="009D5FB9"/>
    <w:rsid w:val="009D655D"/>
    <w:rsid w:val="009E1906"/>
    <w:rsid w:val="009E787A"/>
    <w:rsid w:val="009F56A1"/>
    <w:rsid w:val="00A10A49"/>
    <w:rsid w:val="00A14CFE"/>
    <w:rsid w:val="00A16964"/>
    <w:rsid w:val="00A202BF"/>
    <w:rsid w:val="00A248FA"/>
    <w:rsid w:val="00A27C72"/>
    <w:rsid w:val="00A34BC9"/>
    <w:rsid w:val="00A35EA6"/>
    <w:rsid w:val="00A479B3"/>
    <w:rsid w:val="00A550D7"/>
    <w:rsid w:val="00A60682"/>
    <w:rsid w:val="00A71945"/>
    <w:rsid w:val="00A731BD"/>
    <w:rsid w:val="00A77BC7"/>
    <w:rsid w:val="00A91A45"/>
    <w:rsid w:val="00A97F94"/>
    <w:rsid w:val="00AB70FB"/>
    <w:rsid w:val="00AB75E2"/>
    <w:rsid w:val="00AC0C94"/>
    <w:rsid w:val="00AC25C3"/>
    <w:rsid w:val="00AC6FDB"/>
    <w:rsid w:val="00AD2188"/>
    <w:rsid w:val="00AF54AD"/>
    <w:rsid w:val="00AF6397"/>
    <w:rsid w:val="00B218C6"/>
    <w:rsid w:val="00B2743D"/>
    <w:rsid w:val="00B37440"/>
    <w:rsid w:val="00B469A9"/>
    <w:rsid w:val="00B46EA3"/>
    <w:rsid w:val="00B639E5"/>
    <w:rsid w:val="00B6580E"/>
    <w:rsid w:val="00B705F6"/>
    <w:rsid w:val="00B77E53"/>
    <w:rsid w:val="00B809F1"/>
    <w:rsid w:val="00B94FDE"/>
    <w:rsid w:val="00B97608"/>
    <w:rsid w:val="00BA3DE7"/>
    <w:rsid w:val="00BB15BB"/>
    <w:rsid w:val="00BB1892"/>
    <w:rsid w:val="00BC54C5"/>
    <w:rsid w:val="00BC78B6"/>
    <w:rsid w:val="00BE413F"/>
    <w:rsid w:val="00BE720A"/>
    <w:rsid w:val="00C07176"/>
    <w:rsid w:val="00C1289F"/>
    <w:rsid w:val="00C17438"/>
    <w:rsid w:val="00C246FC"/>
    <w:rsid w:val="00C25249"/>
    <w:rsid w:val="00C31D77"/>
    <w:rsid w:val="00C42612"/>
    <w:rsid w:val="00C57634"/>
    <w:rsid w:val="00C71B65"/>
    <w:rsid w:val="00C760CE"/>
    <w:rsid w:val="00C83174"/>
    <w:rsid w:val="00C8438B"/>
    <w:rsid w:val="00C93C96"/>
    <w:rsid w:val="00CA088F"/>
    <w:rsid w:val="00CB6D17"/>
    <w:rsid w:val="00CB752F"/>
    <w:rsid w:val="00CC0CED"/>
    <w:rsid w:val="00CC6916"/>
    <w:rsid w:val="00CD542E"/>
    <w:rsid w:val="00CE198C"/>
    <w:rsid w:val="00CF1E1D"/>
    <w:rsid w:val="00D2633C"/>
    <w:rsid w:val="00D40DEC"/>
    <w:rsid w:val="00D4762E"/>
    <w:rsid w:val="00D516A2"/>
    <w:rsid w:val="00D5354E"/>
    <w:rsid w:val="00D55D8C"/>
    <w:rsid w:val="00D6172E"/>
    <w:rsid w:val="00D63961"/>
    <w:rsid w:val="00D72C55"/>
    <w:rsid w:val="00D739AE"/>
    <w:rsid w:val="00D94BB2"/>
    <w:rsid w:val="00D958D5"/>
    <w:rsid w:val="00D95B1E"/>
    <w:rsid w:val="00DA0C9D"/>
    <w:rsid w:val="00DA303F"/>
    <w:rsid w:val="00DA66AC"/>
    <w:rsid w:val="00DB464D"/>
    <w:rsid w:val="00DD139B"/>
    <w:rsid w:val="00DD251F"/>
    <w:rsid w:val="00DE13CB"/>
    <w:rsid w:val="00E02913"/>
    <w:rsid w:val="00E04C7C"/>
    <w:rsid w:val="00E073F1"/>
    <w:rsid w:val="00E07D68"/>
    <w:rsid w:val="00E236F0"/>
    <w:rsid w:val="00E242D6"/>
    <w:rsid w:val="00E335F9"/>
    <w:rsid w:val="00E34A1F"/>
    <w:rsid w:val="00E375E5"/>
    <w:rsid w:val="00E50EF3"/>
    <w:rsid w:val="00E80FD8"/>
    <w:rsid w:val="00E96076"/>
    <w:rsid w:val="00EA1D41"/>
    <w:rsid w:val="00EA396C"/>
    <w:rsid w:val="00EA5055"/>
    <w:rsid w:val="00EA5E8C"/>
    <w:rsid w:val="00EA661C"/>
    <w:rsid w:val="00EB4D89"/>
    <w:rsid w:val="00ED5B47"/>
    <w:rsid w:val="00EE1560"/>
    <w:rsid w:val="00EE2498"/>
    <w:rsid w:val="00EE7198"/>
    <w:rsid w:val="00EF11A8"/>
    <w:rsid w:val="00EF32D4"/>
    <w:rsid w:val="00EF40BB"/>
    <w:rsid w:val="00F05DBE"/>
    <w:rsid w:val="00F05FAD"/>
    <w:rsid w:val="00F10C94"/>
    <w:rsid w:val="00F16A51"/>
    <w:rsid w:val="00F37D52"/>
    <w:rsid w:val="00F43888"/>
    <w:rsid w:val="00F64262"/>
    <w:rsid w:val="00F736EF"/>
    <w:rsid w:val="00F86A4D"/>
    <w:rsid w:val="00F95D6E"/>
    <w:rsid w:val="00FA3319"/>
    <w:rsid w:val="00FB1039"/>
    <w:rsid w:val="00FD08D2"/>
    <w:rsid w:val="00FD53F3"/>
    <w:rsid w:val="00FD6EAC"/>
    <w:rsid w:val="00FE4168"/>
    <w:rsid w:val="00FE5447"/>
    <w:rsid w:val="00FE7E42"/>
    <w:rsid w:val="00FF5E8C"/>
    <w:rsid w:val="13C40C41"/>
    <w:rsid w:val="1844869E"/>
    <w:rsid w:val="1A1F8C72"/>
    <w:rsid w:val="1D1FC314"/>
    <w:rsid w:val="1F54807D"/>
    <w:rsid w:val="21F2B532"/>
    <w:rsid w:val="33ED6786"/>
    <w:rsid w:val="36B48061"/>
    <w:rsid w:val="3A82B9FB"/>
    <w:rsid w:val="3C37EC78"/>
    <w:rsid w:val="4C34E7E5"/>
    <w:rsid w:val="5A3ABFDA"/>
    <w:rsid w:val="64101E38"/>
    <w:rsid w:val="77971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421A813"/>
  <w14:defaultImageDpi w14:val="0"/>
  <w15:docId w15:val="{2817A85F-0A11-4033-8671-BD5CF47EC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060F"/>
    <w:pPr>
      <w:spacing w:after="0" w:line="240" w:lineRule="auto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F63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F6397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AF63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F6397"/>
    <w:rPr>
      <w:rFonts w:cs="Times New Roman"/>
    </w:rPr>
  </w:style>
  <w:style w:type="character" w:styleId="Hyperlink">
    <w:name w:val="Hyperlink"/>
    <w:basedOn w:val="DefaultParagraphFont"/>
    <w:uiPriority w:val="99"/>
    <w:unhideWhenUsed/>
    <w:rsid w:val="0010060F"/>
    <w:rPr>
      <w:rFonts w:cs="Times New Roman"/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10060F"/>
    <w:pPr>
      <w:spacing w:after="80" w:line="256" w:lineRule="auto"/>
      <w:ind w:left="720"/>
      <w:contextualSpacing/>
    </w:pPr>
  </w:style>
  <w:style w:type="paragraph" w:styleId="NoSpacing">
    <w:name w:val="No Spacing"/>
    <w:uiPriority w:val="1"/>
    <w:qFormat/>
    <w:rsid w:val="000D1CCA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0D1CCA"/>
    <w:rPr>
      <w:rFonts w:cs="Times New Roman"/>
      <w:b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D1CC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D1CCA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D1CCA"/>
    <w:rPr>
      <w:rFonts w:cs="Times New Roman"/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EB4D89"/>
    <w:rPr>
      <w:rFonts w:cs="Times New Roman"/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4D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B4D8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077819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77819"/>
    <w:rPr>
      <w:i/>
      <w:iCs/>
    </w:rPr>
  </w:style>
  <w:style w:type="character" w:customStyle="1" w:styleId="normaltextrun">
    <w:name w:val="normaltextrun"/>
    <w:basedOn w:val="DefaultParagraphFont"/>
    <w:rsid w:val="00F16A51"/>
  </w:style>
  <w:style w:type="character" w:customStyle="1" w:styleId="eop">
    <w:name w:val="eop"/>
    <w:basedOn w:val="DefaultParagraphFont"/>
    <w:rsid w:val="00F16A51"/>
  </w:style>
  <w:style w:type="paragraph" w:customStyle="1" w:styleId="Default">
    <w:name w:val="Default"/>
    <w:rsid w:val="00E375E5"/>
    <w:pPr>
      <w:autoSpaceDE w:val="0"/>
      <w:autoSpaceDN w:val="0"/>
      <w:adjustRightInd w:val="0"/>
      <w:spacing w:after="0" w:line="240" w:lineRule="auto"/>
    </w:pPr>
    <w:rPr>
      <w:rFonts w:ascii="HelveticaNeueLT Pro 45 Lt" w:hAnsi="HelveticaNeueLT Pro 45 Lt" w:cs="HelveticaNeueLT Pro 45 Lt"/>
      <w:color w:val="000000"/>
      <w:sz w:val="24"/>
      <w:szCs w:val="24"/>
      <w:lang w:val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32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2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9b25d5f-fd14-4ed8-8103-75c5876fc67f">
      <Terms xmlns="http://schemas.microsoft.com/office/infopath/2007/PartnerControls"/>
    </lcf76f155ced4ddcb4097134ff3c332f>
    <TaxCatchAll xmlns="41c54a08-1177-4f13-a59a-c87908ce19d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F6DFC299CAAD4FBA3FF0195F7DDA71" ma:contentTypeVersion="9" ma:contentTypeDescription="Create a new document." ma:contentTypeScope="" ma:versionID="e3b221f6a6b98dbd5078fe4d31600079">
  <xsd:schema xmlns:xsd="http://www.w3.org/2001/XMLSchema" xmlns:xs="http://www.w3.org/2001/XMLSchema" xmlns:p="http://schemas.microsoft.com/office/2006/metadata/properties" xmlns:ns2="341f74c3-11ad-4150-a795-e72884bd00c7" xmlns:ns3="d9b25d5f-fd14-4ed8-8103-75c5876fc67f" xmlns:ns4="41c54a08-1177-4f13-a59a-c87908ce19da" targetNamespace="http://schemas.microsoft.com/office/2006/metadata/properties" ma:root="true" ma:fieldsID="966d8a05c08b73499cf3f32312fe3c99" ns2:_="" ns3:_="" ns4:_="">
    <xsd:import namespace="341f74c3-11ad-4150-a795-e72884bd00c7"/>
    <xsd:import namespace="d9b25d5f-fd14-4ed8-8103-75c5876fc67f"/>
    <xsd:import namespace="41c54a08-1177-4f13-a59a-c87908ce19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1f74c3-11ad-4150-a795-e72884bd00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b25d5f-fd14-4ed8-8103-75c5876fc67f" elementFormDefault="qualified">
    <xsd:import namespace="http://schemas.microsoft.com/office/2006/documentManagement/types"/>
    <xsd:import namespace="http://schemas.microsoft.com/office/infopath/2007/PartnerControls"/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dc00df63-b1af-497b-94fb-1d8074dd84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c54a08-1177-4f13-a59a-c87908ce19d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f1024d5-60a2-4f40-88af-10f588c71e6b}" ma:internalName="TaxCatchAll" ma:showField="CatchAllData" ma:web="41c54a08-1177-4f13-a59a-c87908ce19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DFD578-DFA1-4645-A62F-0FE670CA3B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65D7374-C423-49FF-95AF-8DF396EC68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A6189D-932D-4E5E-8E49-FB3D0B9C9EE8}">
  <ds:schemaRefs>
    <ds:schemaRef ds:uri="http://schemas.microsoft.com/office/2006/metadata/properties"/>
    <ds:schemaRef ds:uri="http://schemas.microsoft.com/office/infopath/2007/PartnerControls"/>
    <ds:schemaRef ds:uri="d9b25d5f-fd14-4ed8-8103-75c5876fc67f"/>
    <ds:schemaRef ds:uri="41c54a08-1177-4f13-a59a-c87908ce19da"/>
  </ds:schemaRefs>
</ds:datastoreItem>
</file>

<file path=customXml/itemProps4.xml><?xml version="1.0" encoding="utf-8"?>
<ds:datastoreItem xmlns:ds="http://schemas.openxmlformats.org/officeDocument/2006/customXml" ds:itemID="{FDB662B9-0735-4536-95CB-3DAE09DA55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1f74c3-11ad-4150-a795-e72884bd00c7"/>
    <ds:schemaRef ds:uri="d9b25d5f-fd14-4ed8-8103-75c5876fc67f"/>
    <ds:schemaRef ds:uri="41c54a08-1177-4f13-a59a-c87908ce19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860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 Stojkovic</dc:creator>
  <cp:keywords/>
  <dc:description/>
  <cp:lastModifiedBy>Gordana Anđelić</cp:lastModifiedBy>
  <cp:revision>12</cp:revision>
  <cp:lastPrinted>2024-05-14T06:12:00Z</cp:lastPrinted>
  <dcterms:created xsi:type="dcterms:W3CDTF">2025-10-11T14:32:00Z</dcterms:created>
  <dcterms:modified xsi:type="dcterms:W3CDTF">2025-10-11T14:41:00Z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0x010100D3F6DFC299CAAD4FBA3FF0195F7DDA71</vt:lpwstr>
  </property>
  <property fmtid="{D5CDD505-2E9C-101B-9397-08002B2CF9AE}" pid="3" name="MediaServiceImageTags">
    <vt:lpwstr/>
  </property>
</Properties>
</file>